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0DF" w14:textId="0263A0B0" w:rsidR="00DE78E5" w:rsidRPr="00C17041" w:rsidRDefault="00DE78E5" w:rsidP="009F12A5">
      <w:pPr>
        <w:spacing w:line="240" w:lineRule="auto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0522BF">
        <w:rPr>
          <w:rFonts w:ascii="Roboto Light" w:hAnsi="Roboto Light"/>
          <w:color w:val="0E514D"/>
          <w:sz w:val="20"/>
          <w:szCs w:val="20"/>
          <w:lang w:val="ru-RU"/>
        </w:rPr>
        <w:t>Карьерный</w:t>
      </w:r>
      <w:r w:rsidR="005A43A2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0522BF">
        <w:rPr>
          <w:rFonts w:ascii="Roboto Light" w:hAnsi="Roboto Light"/>
          <w:color w:val="0E514D"/>
          <w:sz w:val="20"/>
          <w:szCs w:val="20"/>
          <w:lang w:val="ru-RU"/>
        </w:rPr>
        <w:t>самосвал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3BF26D60" w:rsidR="006072AE" w:rsidRPr="009802BB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0522BF" w:rsidRPr="000522BF">
        <w:rPr>
          <w:rFonts w:ascii="Roboto Light" w:hAnsi="Roboto Light"/>
          <w:color w:val="0E514D"/>
          <w:sz w:val="20"/>
          <w:szCs w:val="20"/>
          <w:lang w:val="en-US"/>
        </w:rPr>
        <w:t>HD</w:t>
      </w:r>
      <w:r w:rsidR="000522BF" w:rsidRPr="00434DB5">
        <w:rPr>
          <w:rFonts w:ascii="Roboto Light" w:hAnsi="Roboto Light"/>
          <w:color w:val="0E514D"/>
          <w:sz w:val="20"/>
          <w:szCs w:val="20"/>
          <w:lang w:val="ru-RU"/>
        </w:rPr>
        <w:t>785-7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p w14:paraId="4381A777" w14:textId="51FD8212" w:rsidR="00EF2247" w:rsidRDefault="00EF2247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tbl>
      <w:tblPr>
        <w:tblStyle w:val="ab"/>
        <w:tblW w:w="9938" w:type="dxa"/>
        <w:tblInd w:w="5" w:type="dxa"/>
        <w:tblLook w:val="04A0" w:firstRow="1" w:lastRow="0" w:firstColumn="1" w:lastColumn="0" w:noHBand="0" w:noVBand="1"/>
      </w:tblPr>
      <w:tblGrid>
        <w:gridCol w:w="2719"/>
        <w:gridCol w:w="4409"/>
        <w:gridCol w:w="2810"/>
      </w:tblGrid>
      <w:tr w:rsidR="007D00ED" w:rsidRPr="003A5E88" w14:paraId="28A85A23" w14:textId="77777777" w:rsidTr="00434DB5">
        <w:trPr>
          <w:trHeight w:val="600"/>
        </w:trPr>
        <w:tc>
          <w:tcPr>
            <w:tcW w:w="2719" w:type="dxa"/>
            <w:vMerge w:val="restart"/>
            <w:noWrap/>
            <w:hideMark/>
          </w:tcPr>
          <w:p w14:paraId="76A16723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  <w:p w14:paraId="39CC767F" w14:textId="28FE9144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409" w:type="dxa"/>
            <w:noWrap/>
            <w:hideMark/>
          </w:tcPr>
          <w:p w14:paraId="73EAC837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810" w:type="dxa"/>
            <w:hideMark/>
          </w:tcPr>
          <w:p w14:paraId="110FDD4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7D00ED" w:rsidRPr="003A5E88" w14:paraId="118778A7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5D96C1C9" w14:textId="52C8A652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noWrap/>
            <w:hideMark/>
          </w:tcPr>
          <w:p w14:paraId="7B952A63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810" w:type="dxa"/>
            <w:hideMark/>
          </w:tcPr>
          <w:p w14:paraId="24880729" w14:textId="6822AE75" w:rsidR="007D00ED" w:rsidRPr="003A5E88" w:rsidRDefault="000522B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0522BF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HD785-7</w:t>
            </w:r>
          </w:p>
        </w:tc>
      </w:tr>
      <w:tr w:rsidR="00383D5F" w:rsidRPr="003A5E88" w14:paraId="46A6950D" w14:textId="77777777" w:rsidTr="00434DB5">
        <w:trPr>
          <w:trHeight w:val="600"/>
        </w:trPr>
        <w:tc>
          <w:tcPr>
            <w:tcW w:w="2719" w:type="dxa"/>
            <w:hideMark/>
          </w:tcPr>
          <w:p w14:paraId="152C6075" w14:textId="1A714AC0" w:rsidR="007D00ED" w:rsidRPr="003A5E88" w:rsidRDefault="000522B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Полная</w:t>
            </w:r>
            <w:r w:rsidR="007D00ED"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 масса</w:t>
            </w:r>
          </w:p>
        </w:tc>
        <w:tc>
          <w:tcPr>
            <w:tcW w:w="4409" w:type="dxa"/>
            <w:hideMark/>
          </w:tcPr>
          <w:p w14:paraId="627D2E69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810" w:type="dxa"/>
            <w:hideMark/>
          </w:tcPr>
          <w:p w14:paraId="776A5E0A" w14:textId="28560E71" w:rsidR="007D00ED" w:rsidRPr="00126884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166000</w:t>
            </w:r>
            <w:r w:rsidR="0012688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кг</w:t>
            </w:r>
          </w:p>
        </w:tc>
      </w:tr>
      <w:tr w:rsidR="000522BF" w:rsidRPr="003A5E88" w14:paraId="1BE07B88" w14:textId="77777777" w:rsidTr="00434DB5">
        <w:trPr>
          <w:trHeight w:val="600"/>
        </w:trPr>
        <w:tc>
          <w:tcPr>
            <w:tcW w:w="2719" w:type="dxa"/>
          </w:tcPr>
          <w:p w14:paraId="28E48F54" w14:textId="56C41C47" w:rsidR="000522BF" w:rsidRDefault="000522B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Масса </w:t>
            </w:r>
            <w:r w:rsidR="00FD03D3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пустой</w:t>
            </w: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 машины</w:t>
            </w:r>
          </w:p>
        </w:tc>
        <w:tc>
          <w:tcPr>
            <w:tcW w:w="4409" w:type="dxa"/>
          </w:tcPr>
          <w:p w14:paraId="635B4BF0" w14:textId="77777777" w:rsidR="000522BF" w:rsidRPr="003A5E88" w:rsidRDefault="000522B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2810" w:type="dxa"/>
          </w:tcPr>
          <w:p w14:paraId="407D2425" w14:textId="423306F8" w:rsidR="000522BF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72000 кг</w:t>
            </w:r>
          </w:p>
        </w:tc>
      </w:tr>
      <w:tr w:rsidR="007D00ED" w:rsidRPr="003A5E88" w14:paraId="476AA9F5" w14:textId="77777777" w:rsidTr="00434DB5">
        <w:trPr>
          <w:trHeight w:val="600"/>
        </w:trPr>
        <w:tc>
          <w:tcPr>
            <w:tcW w:w="2719" w:type="dxa"/>
            <w:vMerge w:val="restart"/>
            <w:hideMark/>
          </w:tcPr>
          <w:p w14:paraId="75C01573" w14:textId="014069F5" w:rsidR="007D00ED" w:rsidRPr="007C59E0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Вместимость </w:t>
            </w:r>
            <w:r w:rsidR="000522BF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кузова</w:t>
            </w:r>
          </w:p>
          <w:p w14:paraId="7FB0F174" w14:textId="6503E5F8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409" w:type="dxa"/>
            <w:hideMark/>
          </w:tcPr>
          <w:p w14:paraId="422BF842" w14:textId="4A6A044B" w:rsidR="007D00ED" w:rsidRPr="007C59E0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С шапкой </w:t>
            </w:r>
            <w:r w:rsidR="000522BF" w:rsidRP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(2:1, SAE)</w:t>
            </w:r>
          </w:p>
        </w:tc>
        <w:tc>
          <w:tcPr>
            <w:tcW w:w="2810" w:type="dxa"/>
            <w:hideMark/>
          </w:tcPr>
          <w:p w14:paraId="2BDFE541" w14:textId="0D4F11B8" w:rsidR="007D00ED" w:rsidRPr="003A5E88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60</w:t>
            </w:r>
            <w:r w:rsidR="007C59E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>м3</w:t>
            </w:r>
          </w:p>
        </w:tc>
      </w:tr>
      <w:tr w:rsidR="007D00ED" w:rsidRPr="003A5E88" w14:paraId="03F23A39" w14:textId="77777777" w:rsidTr="00434DB5">
        <w:trPr>
          <w:trHeight w:val="600"/>
        </w:trPr>
        <w:tc>
          <w:tcPr>
            <w:tcW w:w="2719" w:type="dxa"/>
            <w:vMerge/>
            <w:hideMark/>
          </w:tcPr>
          <w:p w14:paraId="6206F072" w14:textId="48801C0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3F433A74" w14:textId="51D9698D" w:rsidR="007D00ED" w:rsidRPr="007C59E0" w:rsidRDefault="000522BF" w:rsidP="000522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Геометрическая емкость</w:t>
            </w:r>
          </w:p>
        </w:tc>
        <w:tc>
          <w:tcPr>
            <w:tcW w:w="2810" w:type="dxa"/>
            <w:hideMark/>
          </w:tcPr>
          <w:p w14:paraId="11264358" w14:textId="28DF1E4C" w:rsidR="007D00ED" w:rsidRPr="003A5E88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40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D67D3B" w:rsidRPr="003A5E88" w14:paraId="71F75DA9" w14:textId="77777777" w:rsidTr="00434DB5">
        <w:trPr>
          <w:trHeight w:val="600"/>
        </w:trPr>
        <w:tc>
          <w:tcPr>
            <w:tcW w:w="2719" w:type="dxa"/>
            <w:vMerge w:val="restart"/>
            <w:noWrap/>
            <w:hideMark/>
          </w:tcPr>
          <w:p w14:paraId="3C82496C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  <w:p w14:paraId="305097C7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59FFF57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613634E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E1EF86A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D974B32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6EC2189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F783113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0FFA37C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EB05978" w14:textId="2A2F9002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409" w:type="dxa"/>
            <w:hideMark/>
          </w:tcPr>
          <w:p w14:paraId="4E655CB6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2810" w:type="dxa"/>
            <w:hideMark/>
          </w:tcPr>
          <w:p w14:paraId="21A27F38" w14:textId="42A5989D" w:rsidR="00D67D3B" w:rsidRPr="003A5E88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895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1217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1900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D67D3B" w:rsidRPr="003A5E88" w14:paraId="0F836E9F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39D0FFD3" w14:textId="62C6CB75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21F31CFE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2810" w:type="dxa"/>
            <w:hideMark/>
          </w:tcPr>
          <w:p w14:paraId="06ABFFDD" w14:textId="1FA018EF" w:rsidR="00D67D3B" w:rsidRPr="003A5E88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879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1195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</w:t>
            </w:r>
            <w:r w:rsidR="00D67D3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1900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3C76BE" w:rsidRPr="003A5E88" w14:paraId="0BFCA2BF" w14:textId="77777777" w:rsidTr="00434DB5">
        <w:trPr>
          <w:trHeight w:val="600"/>
        </w:trPr>
        <w:tc>
          <w:tcPr>
            <w:tcW w:w="2719" w:type="dxa"/>
            <w:vMerge/>
            <w:noWrap/>
          </w:tcPr>
          <w:p w14:paraId="5665D13B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1B189F06" w14:textId="460C015A" w:rsidR="003C76BE" w:rsidRP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Максимальный крутящий момент</w:t>
            </w:r>
          </w:p>
        </w:tc>
        <w:tc>
          <w:tcPr>
            <w:tcW w:w="2810" w:type="dxa"/>
          </w:tcPr>
          <w:p w14:paraId="1A9973D0" w14:textId="37839970" w:rsid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518 </w:t>
            </w:r>
            <w:proofErr w:type="spellStart"/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кг•м</w:t>
            </w:r>
            <w:proofErr w:type="spellEnd"/>
          </w:p>
        </w:tc>
      </w:tr>
      <w:tr w:rsidR="00D67D3B" w:rsidRPr="003A5E88" w14:paraId="50FC1AA4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4037791E" w14:textId="050EC84D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noWrap/>
            <w:hideMark/>
          </w:tcPr>
          <w:p w14:paraId="2B2E45F2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2810" w:type="dxa"/>
            <w:hideMark/>
          </w:tcPr>
          <w:p w14:paraId="293E2AC9" w14:textId="3FFB6F34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Komatsu </w:t>
            </w:r>
            <w:r w:rsidR="000522BF" w:rsidRPr="000522BF">
              <w:rPr>
                <w:rFonts w:ascii="Roboto Light" w:hAnsi="Roboto Light"/>
                <w:color w:val="0E514D"/>
                <w:sz w:val="20"/>
                <w:szCs w:val="20"/>
              </w:rPr>
              <w:t>SAA12V140E-3</w:t>
            </w:r>
          </w:p>
        </w:tc>
      </w:tr>
      <w:tr w:rsidR="00C51A83" w:rsidRPr="00FB117E" w14:paraId="3257E9F4" w14:textId="77777777" w:rsidTr="00434DB5">
        <w:trPr>
          <w:trHeight w:val="600"/>
        </w:trPr>
        <w:tc>
          <w:tcPr>
            <w:tcW w:w="2719" w:type="dxa"/>
            <w:vMerge/>
            <w:noWrap/>
          </w:tcPr>
          <w:p w14:paraId="1EBA236B" w14:textId="77777777" w:rsidR="00C51A83" w:rsidRPr="003A5E88" w:rsidRDefault="00C51A83" w:rsidP="00C51A8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noWrap/>
          </w:tcPr>
          <w:p w14:paraId="65ED89D3" w14:textId="674845DC" w:rsidR="00C51A83" w:rsidRPr="003A5E88" w:rsidRDefault="00C51A83" w:rsidP="00C51A8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Класс экологичности </w:t>
            </w:r>
          </w:p>
        </w:tc>
        <w:tc>
          <w:tcPr>
            <w:tcW w:w="2810" w:type="dxa"/>
          </w:tcPr>
          <w:p w14:paraId="64CD4834" w14:textId="3B16B45D" w:rsidR="00C51A83" w:rsidRPr="007C051A" w:rsidRDefault="00C51A83" w:rsidP="00C51A83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 w:rsidRPr="00561BCD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 xml:space="preserve">EPA Tier </w:t>
            </w:r>
            <w:r w:rsidRPr="007C051A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3</w:t>
            </w:r>
            <w:r w:rsidRPr="00561BCD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 xml:space="preserve"> and EU Stage </w:t>
            </w:r>
            <w:r w:rsidRPr="007C051A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3</w:t>
            </w:r>
          </w:p>
        </w:tc>
      </w:tr>
      <w:tr w:rsidR="00D67D3B" w:rsidRPr="003A5E88" w14:paraId="0147FF84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7296D333" w14:textId="4A68B1ED" w:rsidR="00D67D3B" w:rsidRPr="00C51A83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en-US"/>
              </w:rPr>
            </w:pPr>
          </w:p>
        </w:tc>
        <w:tc>
          <w:tcPr>
            <w:tcW w:w="4409" w:type="dxa"/>
            <w:hideMark/>
          </w:tcPr>
          <w:p w14:paraId="1F3152A0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810" w:type="dxa"/>
            <w:hideMark/>
          </w:tcPr>
          <w:p w14:paraId="423B8AC8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4-тактный, с водяным охлаждением</w:t>
            </w:r>
          </w:p>
        </w:tc>
      </w:tr>
      <w:tr w:rsidR="00D67D3B" w:rsidRPr="003A5E88" w14:paraId="26E57AD7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42220ACC" w14:textId="2DEDA3EF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2F051585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2810" w:type="dxa"/>
            <w:hideMark/>
          </w:tcPr>
          <w:p w14:paraId="71175359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 турбонаддувом и охлаждением надувочного воздуха</w:t>
            </w:r>
          </w:p>
        </w:tc>
      </w:tr>
      <w:tr w:rsidR="00D67D3B" w:rsidRPr="003A5E88" w14:paraId="197FF178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4CA6472C" w14:textId="083A9DAC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22053E40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810" w:type="dxa"/>
            <w:hideMark/>
          </w:tcPr>
          <w:p w14:paraId="3E31D9DE" w14:textId="5E04B3DC" w:rsidR="00D67D3B" w:rsidRPr="000522BF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</w:t>
            </w:r>
          </w:p>
        </w:tc>
      </w:tr>
      <w:tr w:rsidR="00D67D3B" w:rsidRPr="003A5E88" w14:paraId="1FEAABCA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5C5F3793" w14:textId="3EFCF660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4BE3D7F8" w14:textId="605F1C19" w:rsidR="00D67D3B" w:rsidRPr="000522BF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</w:t>
            </w:r>
          </w:p>
        </w:tc>
        <w:tc>
          <w:tcPr>
            <w:tcW w:w="2810" w:type="dxa"/>
            <w:hideMark/>
          </w:tcPr>
          <w:p w14:paraId="7EE12F90" w14:textId="6F63FFAE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40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× 1</w:t>
            </w:r>
            <w:r w:rsid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D67D3B" w:rsidRPr="003A5E88" w14:paraId="249D2180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08CD1D42" w14:textId="6A80C5DD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3FE81B48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2810" w:type="dxa"/>
            <w:hideMark/>
          </w:tcPr>
          <w:p w14:paraId="466B7CBC" w14:textId="191EDD24" w:rsidR="00D67D3B" w:rsidRPr="003A5E88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30,48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67D3B" w:rsidRPr="003A5E88" w14:paraId="2388A8EB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3B1ADFE0" w14:textId="65DA66CA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110B6CF2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2810" w:type="dxa"/>
            <w:hideMark/>
          </w:tcPr>
          <w:p w14:paraId="7E5F27D9" w14:textId="6249DF22" w:rsidR="00D67D3B" w:rsidRPr="007C59E0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с </w:t>
            </w:r>
            <w:r w:rsidR="00D67D3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электронн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ым управлением</w:t>
            </w:r>
          </w:p>
        </w:tc>
      </w:tr>
      <w:tr w:rsidR="00D67D3B" w:rsidRPr="003A5E88" w14:paraId="09AFB8FF" w14:textId="77777777" w:rsidTr="00434DB5">
        <w:trPr>
          <w:trHeight w:val="308"/>
        </w:trPr>
        <w:tc>
          <w:tcPr>
            <w:tcW w:w="2719" w:type="dxa"/>
            <w:vMerge/>
            <w:noWrap/>
            <w:hideMark/>
          </w:tcPr>
          <w:p w14:paraId="4CC5073A" w14:textId="1A7F7E8B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3DB31D54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2810" w:type="dxa"/>
            <w:hideMark/>
          </w:tcPr>
          <w:p w14:paraId="1B78F084" w14:textId="3300F74F" w:rsidR="00D67D3B" w:rsidRPr="000522BF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механический</w:t>
            </w:r>
          </w:p>
        </w:tc>
      </w:tr>
      <w:tr w:rsidR="00D67D3B" w:rsidRPr="003A5E88" w14:paraId="3C87E31C" w14:textId="77777777" w:rsidTr="00434DB5">
        <w:trPr>
          <w:trHeight w:val="154"/>
        </w:trPr>
        <w:tc>
          <w:tcPr>
            <w:tcW w:w="2719" w:type="dxa"/>
            <w:vMerge/>
            <w:noWrap/>
          </w:tcPr>
          <w:p w14:paraId="152861DD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493F1428" w14:textId="7F7B83B4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Топливная система </w:t>
            </w:r>
          </w:p>
        </w:tc>
        <w:tc>
          <w:tcPr>
            <w:tcW w:w="2810" w:type="dxa"/>
          </w:tcPr>
          <w:p w14:paraId="13F51734" w14:textId="7BC18999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непосредственный впрыск</w:t>
            </w:r>
          </w:p>
        </w:tc>
      </w:tr>
      <w:tr w:rsidR="00D67D3B" w:rsidRPr="003A5E88" w14:paraId="78A23FAF" w14:textId="77777777" w:rsidTr="00434DB5">
        <w:trPr>
          <w:trHeight w:val="116"/>
        </w:trPr>
        <w:tc>
          <w:tcPr>
            <w:tcW w:w="2719" w:type="dxa"/>
            <w:vMerge/>
            <w:noWrap/>
          </w:tcPr>
          <w:p w14:paraId="26178763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6FB1951D" w14:textId="747516B6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Воздушный фильтр</w:t>
            </w:r>
          </w:p>
        </w:tc>
        <w:tc>
          <w:tcPr>
            <w:tcW w:w="2810" w:type="dxa"/>
          </w:tcPr>
          <w:p w14:paraId="6D9FD1AB" w14:textId="77777777" w:rsidR="000522BF" w:rsidRPr="000522BF" w:rsidRDefault="000522BF" w:rsidP="000522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сухого типа с двумя</w:t>
            </w:r>
          </w:p>
          <w:p w14:paraId="273B82D6" w14:textId="77777777" w:rsidR="000522BF" w:rsidRPr="000522BF" w:rsidRDefault="000522BF" w:rsidP="000522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фильтрующими элементами и аппаратом</w:t>
            </w:r>
          </w:p>
          <w:p w14:paraId="0AB26390" w14:textId="31170D02" w:rsidR="00D67D3B" w:rsidRPr="00B362A1" w:rsidRDefault="000522BF" w:rsidP="000522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предварительной очистки, с указателем степени засорения</w:t>
            </w:r>
          </w:p>
        </w:tc>
      </w:tr>
      <w:tr w:rsidR="003C50BC" w:rsidRPr="003A5E88" w14:paraId="5B30CB4A" w14:textId="77777777" w:rsidTr="00434DB5">
        <w:trPr>
          <w:trHeight w:val="600"/>
        </w:trPr>
        <w:tc>
          <w:tcPr>
            <w:tcW w:w="2719" w:type="dxa"/>
            <w:vMerge w:val="restart"/>
            <w:noWrap/>
            <w:hideMark/>
          </w:tcPr>
          <w:p w14:paraId="26A40F55" w14:textId="7777777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  <w:p w14:paraId="35905EE1" w14:textId="7777777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558B53A" w14:textId="7E94B3AD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409" w:type="dxa"/>
            <w:hideMark/>
          </w:tcPr>
          <w:p w14:paraId="272D3A74" w14:textId="77777777" w:rsidR="003C50BC" w:rsidRPr="003A5E88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810" w:type="dxa"/>
            <w:hideMark/>
          </w:tcPr>
          <w:p w14:paraId="55902EEA" w14:textId="77777777" w:rsidR="003C50BC" w:rsidRPr="000522BF" w:rsidRDefault="003C50BC" w:rsidP="000522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0522BF">
              <w:rPr>
                <w:rFonts w:ascii="Roboto Light" w:hAnsi="Roboto Light"/>
                <w:color w:val="0E514D"/>
                <w:sz w:val="20"/>
                <w:szCs w:val="20"/>
              </w:rPr>
              <w:t>рулевое управление с полностью гидравлическим приводом</w:t>
            </w:r>
          </w:p>
          <w:p w14:paraId="0D283974" w14:textId="1764AE69" w:rsidR="003C50BC" w:rsidRPr="003A5E88" w:rsidRDefault="003C50BC" w:rsidP="000522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0522BF">
              <w:rPr>
                <w:rFonts w:ascii="Roboto Light" w:hAnsi="Roboto Light"/>
                <w:color w:val="0E514D"/>
                <w:sz w:val="20"/>
                <w:szCs w:val="20"/>
              </w:rPr>
              <w:t>и двумя цилиндрами двустороннего действия</w:t>
            </w:r>
          </w:p>
        </w:tc>
      </w:tr>
      <w:tr w:rsidR="003C50BC" w:rsidRPr="003A5E88" w14:paraId="6316DE02" w14:textId="77777777" w:rsidTr="00434DB5">
        <w:trPr>
          <w:trHeight w:val="424"/>
        </w:trPr>
        <w:tc>
          <w:tcPr>
            <w:tcW w:w="2719" w:type="dxa"/>
            <w:vMerge/>
            <w:noWrap/>
            <w:hideMark/>
          </w:tcPr>
          <w:p w14:paraId="79F3BFE7" w14:textId="69D899C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171601F3" w14:textId="77777777" w:rsidR="003C50BC" w:rsidRPr="003A5E88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2810" w:type="dxa"/>
            <w:hideMark/>
          </w:tcPr>
          <w:p w14:paraId="42557283" w14:textId="41BB1627" w:rsidR="003C50BC" w:rsidRPr="004370D3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рулевое колесо </w:t>
            </w:r>
          </w:p>
        </w:tc>
      </w:tr>
      <w:tr w:rsidR="003C50BC" w:rsidRPr="003A5E88" w14:paraId="26E60E26" w14:textId="77777777" w:rsidTr="00434DB5">
        <w:trPr>
          <w:trHeight w:val="163"/>
        </w:trPr>
        <w:tc>
          <w:tcPr>
            <w:tcW w:w="2719" w:type="dxa"/>
            <w:vMerge/>
            <w:noWrap/>
          </w:tcPr>
          <w:p w14:paraId="6859E1D2" w14:textId="7777777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5B3935F1" w14:textId="6B492F4A" w:rsidR="003C50BC" w:rsidRPr="005F59DE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Резервная система рулевого управления</w:t>
            </w:r>
          </w:p>
        </w:tc>
        <w:tc>
          <w:tcPr>
            <w:tcW w:w="2810" w:type="dxa"/>
          </w:tcPr>
          <w:p w14:paraId="75511E37" w14:textId="77777777" w:rsidR="003C50BC" w:rsidRP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электрогидравлический мотор,</w:t>
            </w:r>
          </w:p>
          <w:p w14:paraId="3CD733AB" w14:textId="4401192B" w:rsid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отвечает стандартам ISO 5010, SAE J1511</w:t>
            </w:r>
          </w:p>
        </w:tc>
      </w:tr>
      <w:tr w:rsidR="003C50BC" w:rsidRPr="003A5E88" w14:paraId="60E195F8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7F4FEB6F" w14:textId="6C4C872F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3807F311" w14:textId="68DFA349" w:rsidR="003C50BC" w:rsidRP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</w:p>
        </w:tc>
        <w:tc>
          <w:tcPr>
            <w:tcW w:w="2810" w:type="dxa"/>
            <w:hideMark/>
          </w:tcPr>
          <w:p w14:paraId="2404A2AD" w14:textId="300DD7DC" w:rsidR="003C50BC" w:rsidRP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10,1 м</w:t>
            </w:r>
          </w:p>
        </w:tc>
      </w:tr>
      <w:tr w:rsidR="003C50BC" w:rsidRPr="003A5E88" w14:paraId="312BD2CF" w14:textId="77777777" w:rsidTr="00434DB5">
        <w:trPr>
          <w:trHeight w:val="600"/>
        </w:trPr>
        <w:tc>
          <w:tcPr>
            <w:tcW w:w="2719" w:type="dxa"/>
            <w:vMerge/>
            <w:noWrap/>
          </w:tcPr>
          <w:p w14:paraId="7ED41D86" w14:textId="7777777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2A7DA933" w14:textId="62946D97" w:rsidR="003C50BC" w:rsidRPr="003A5E88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</w:rPr>
              <w:t>Максимальный угол поворота управляемых колес</w:t>
            </w:r>
          </w:p>
        </w:tc>
        <w:tc>
          <w:tcPr>
            <w:tcW w:w="2810" w:type="dxa"/>
          </w:tcPr>
          <w:p w14:paraId="31D0C53F" w14:textId="6EC27478" w:rsid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41°</w:t>
            </w:r>
          </w:p>
        </w:tc>
      </w:tr>
      <w:tr w:rsidR="007D00ED" w:rsidRPr="003A5E88" w14:paraId="3A57009F" w14:textId="77777777" w:rsidTr="00434DB5">
        <w:trPr>
          <w:trHeight w:val="600"/>
        </w:trPr>
        <w:tc>
          <w:tcPr>
            <w:tcW w:w="2719" w:type="dxa"/>
            <w:vMerge w:val="restart"/>
            <w:noWrap/>
            <w:hideMark/>
          </w:tcPr>
          <w:p w14:paraId="1C4B96C1" w14:textId="55633067" w:rsidR="007D00ED" w:rsidRPr="003C50BC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Мосты</w:t>
            </w:r>
          </w:p>
          <w:p w14:paraId="3BF02118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F2AA28A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DD6810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F639BE1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943441A" w14:textId="3B5FD7BD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409" w:type="dxa"/>
            <w:hideMark/>
          </w:tcPr>
          <w:p w14:paraId="349880B3" w14:textId="0BBD1A60" w:rsidR="007D00ED" w:rsidRP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Задние полуоси</w:t>
            </w:r>
          </w:p>
        </w:tc>
        <w:tc>
          <w:tcPr>
            <w:tcW w:w="2810" w:type="dxa"/>
            <w:hideMark/>
          </w:tcPr>
          <w:p w14:paraId="598E120A" w14:textId="3CE431E2" w:rsidR="007D00ED" w:rsidRPr="003C50BC" w:rsidRDefault="00FD03D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</w:t>
            </w:r>
            <w:r w:rsid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олностью разгруженного типа</w:t>
            </w:r>
          </w:p>
        </w:tc>
      </w:tr>
      <w:tr w:rsidR="007D00ED" w:rsidRPr="003A5E88" w14:paraId="4CD0F619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36BF9852" w14:textId="08DADD2C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6F436358" w14:textId="1A0136F2" w:rsidR="007D00ED" w:rsidRP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Бортовые редукторы</w:t>
            </w:r>
          </w:p>
        </w:tc>
        <w:tc>
          <w:tcPr>
            <w:tcW w:w="2810" w:type="dxa"/>
            <w:hideMark/>
          </w:tcPr>
          <w:p w14:paraId="074713D8" w14:textId="4B438634" w:rsidR="007D00ED" w:rsidRPr="003A5E88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планетарные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</w:p>
        </w:tc>
      </w:tr>
      <w:tr w:rsidR="007D00ED" w:rsidRPr="003A5E88" w14:paraId="3678F23F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077DF281" w14:textId="16CD1402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2F9CBE45" w14:textId="77777777" w:rsidR="007D00ED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Передаточные отношения:</w:t>
            </w:r>
          </w:p>
          <w:p w14:paraId="68FB343A" w14:textId="77777777" w:rsid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Дифференциал</w:t>
            </w:r>
          </w:p>
          <w:p w14:paraId="05CCF50A" w14:textId="16D9B3FC" w:rsidR="003C50BC" w:rsidRP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Планетарная передача</w:t>
            </w:r>
          </w:p>
        </w:tc>
        <w:tc>
          <w:tcPr>
            <w:tcW w:w="2810" w:type="dxa"/>
            <w:hideMark/>
          </w:tcPr>
          <w:p w14:paraId="00482D8C" w14:textId="77777777" w:rsidR="007D00ED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14C89A9C" w14:textId="77777777" w:rsid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3,357</w:t>
            </w:r>
          </w:p>
          <w:p w14:paraId="22E140A0" w14:textId="4AA9188C" w:rsidR="003C50BC" w:rsidRP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6,333</w:t>
            </w:r>
          </w:p>
        </w:tc>
      </w:tr>
      <w:tr w:rsidR="00126884" w:rsidRPr="003A5E88" w14:paraId="27970F35" w14:textId="77777777" w:rsidTr="00434DB5">
        <w:trPr>
          <w:trHeight w:val="600"/>
        </w:trPr>
        <w:tc>
          <w:tcPr>
            <w:tcW w:w="2719" w:type="dxa"/>
            <w:vMerge w:val="restart"/>
            <w:noWrap/>
            <w:hideMark/>
          </w:tcPr>
          <w:p w14:paraId="432F06D0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Тормоза</w:t>
            </w:r>
          </w:p>
          <w:p w14:paraId="7E2537F8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CD88727" w14:textId="74E12033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409" w:type="dxa"/>
            <w:hideMark/>
          </w:tcPr>
          <w:p w14:paraId="39C5B7B0" w14:textId="4FD2FDE7" w:rsidR="00126884" w:rsidRP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Передние </w:t>
            </w:r>
          </w:p>
        </w:tc>
        <w:tc>
          <w:tcPr>
            <w:tcW w:w="2810" w:type="dxa"/>
            <w:hideMark/>
          </w:tcPr>
          <w:p w14:paraId="22471EE7" w14:textId="77777777" w:rsidR="003C50BC" w:rsidRP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</w:rPr>
              <w:t>многодисковые с полностью</w:t>
            </w:r>
          </w:p>
          <w:p w14:paraId="7124B094" w14:textId="1D794183" w:rsidR="00126884" w:rsidRPr="003A5E88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гидравлическим приводом, масляным охлаждением</w:t>
            </w:r>
          </w:p>
        </w:tc>
      </w:tr>
      <w:tr w:rsidR="003C50BC" w:rsidRPr="003A5E88" w14:paraId="1ABED906" w14:textId="77777777" w:rsidTr="00434DB5">
        <w:trPr>
          <w:trHeight w:val="600"/>
        </w:trPr>
        <w:tc>
          <w:tcPr>
            <w:tcW w:w="2719" w:type="dxa"/>
            <w:vMerge/>
            <w:noWrap/>
          </w:tcPr>
          <w:p w14:paraId="24D891C0" w14:textId="7777777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235C3FDA" w14:textId="524859B0" w:rsid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Задние</w:t>
            </w:r>
          </w:p>
        </w:tc>
        <w:tc>
          <w:tcPr>
            <w:tcW w:w="2810" w:type="dxa"/>
          </w:tcPr>
          <w:p w14:paraId="7DD1A81F" w14:textId="77777777" w:rsidR="003C50BC" w:rsidRP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</w:rPr>
              <w:t>многодисковые с полностью</w:t>
            </w:r>
          </w:p>
          <w:p w14:paraId="250A6484" w14:textId="6F2BA85E" w:rsidR="003C50BC" w:rsidRP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гидравлическим приводом, масляным охлаждением</w:t>
            </w:r>
          </w:p>
        </w:tc>
      </w:tr>
      <w:tr w:rsidR="00126884" w:rsidRPr="003A5E88" w14:paraId="20FCD27A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692F3E3E" w14:textId="053AFE00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5473B022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  <w:tc>
          <w:tcPr>
            <w:tcW w:w="2810" w:type="dxa"/>
            <w:hideMark/>
          </w:tcPr>
          <w:p w14:paraId="4DB5E0A0" w14:textId="77777777" w:rsidR="003C50BC" w:rsidRP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</w:rPr>
              <w:t>пружинный, многодисковый</w:t>
            </w:r>
          </w:p>
          <w:p w14:paraId="7538D97F" w14:textId="557737DC" w:rsidR="00126884" w:rsidRP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</w:rPr>
              <w:t>(действует на все колеса)</w:t>
            </w:r>
          </w:p>
        </w:tc>
      </w:tr>
      <w:tr w:rsidR="00126884" w:rsidRPr="003A5E88" w14:paraId="09190739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1E235708" w14:textId="550A6F75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4CCE9709" w14:textId="4E059D5D" w:rsidR="00126884" w:rsidRPr="003A5E88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</w:rPr>
              <w:t>Тормоз-замедлитель</w:t>
            </w:r>
          </w:p>
        </w:tc>
        <w:tc>
          <w:tcPr>
            <w:tcW w:w="2810" w:type="dxa"/>
            <w:hideMark/>
          </w:tcPr>
          <w:p w14:paraId="3640F82C" w14:textId="77777777" w:rsidR="003C50BC" w:rsidRP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многодисковые передний и задний тормоза</w:t>
            </w:r>
          </w:p>
          <w:p w14:paraId="2C8518E6" w14:textId="757D7211" w:rsidR="00126884" w:rsidRP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 масляным охлаждением действуют как тормоз-замедлитель</w:t>
            </w:r>
          </w:p>
        </w:tc>
      </w:tr>
      <w:tr w:rsidR="003C50BC" w:rsidRPr="003A5E88" w14:paraId="4541BB12" w14:textId="77777777" w:rsidTr="00434DB5">
        <w:trPr>
          <w:trHeight w:val="600"/>
        </w:trPr>
        <w:tc>
          <w:tcPr>
            <w:tcW w:w="2719" w:type="dxa"/>
            <w:noWrap/>
          </w:tcPr>
          <w:p w14:paraId="334172E1" w14:textId="7777777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70E0F834" w14:textId="6AE393F7" w:rsidR="003C50BC" w:rsidRP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</w:rPr>
              <w:t>Дополнительная (аварийная) педаль тормоза</w:t>
            </w:r>
          </w:p>
        </w:tc>
        <w:tc>
          <w:tcPr>
            <w:tcW w:w="2810" w:type="dxa"/>
          </w:tcPr>
          <w:p w14:paraId="2C299F16" w14:textId="77777777" w:rsidR="003C50BC" w:rsidRP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срабатывает</w:t>
            </w:r>
          </w:p>
          <w:p w14:paraId="53C8D87F" w14:textId="77777777" w:rsidR="003C50BC" w:rsidRP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при нажатии. При падении гидравлического давления ниже </w:t>
            </w:r>
            <w:proofErr w:type="spellStart"/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номи</w:t>
            </w:r>
            <w:proofErr w:type="spellEnd"/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-</w:t>
            </w:r>
          </w:p>
          <w:p w14:paraId="019ED443" w14:textId="5B26613E" w:rsidR="003C50BC" w:rsidRP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proofErr w:type="spellStart"/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нального</w:t>
            </w:r>
            <w:proofErr w:type="spellEnd"/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уровня, автоматически включается стояночный тормоз</w:t>
            </w:r>
          </w:p>
        </w:tc>
      </w:tr>
      <w:tr w:rsidR="003C50BC" w:rsidRPr="003A5E88" w14:paraId="21CA3A75" w14:textId="77777777" w:rsidTr="00434DB5">
        <w:trPr>
          <w:trHeight w:val="600"/>
        </w:trPr>
        <w:tc>
          <w:tcPr>
            <w:tcW w:w="2719" w:type="dxa"/>
            <w:noWrap/>
          </w:tcPr>
          <w:p w14:paraId="2808F498" w14:textId="7777777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1AAF7178" w14:textId="77777777" w:rsidR="00392F93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</w:rPr>
              <w:t>Площадь поверхности фрикционных накладок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: </w:t>
            </w:r>
          </w:p>
          <w:p w14:paraId="47F8F76E" w14:textId="60D5738B" w:rsidR="003C50BC" w:rsidRDefault="00392F9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</w:t>
            </w:r>
            <w:r w:rsidR="003C50BC"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ередний тормоз</w:t>
            </w:r>
          </w:p>
          <w:p w14:paraId="7A9C335F" w14:textId="60ADF5A7" w:rsidR="003C50BC" w:rsidRPr="003C50BC" w:rsidRDefault="00392F9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з</w:t>
            </w:r>
            <w:r w:rsidRPr="00392F9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адний тормоз</w:t>
            </w:r>
          </w:p>
        </w:tc>
        <w:tc>
          <w:tcPr>
            <w:tcW w:w="2810" w:type="dxa"/>
          </w:tcPr>
          <w:p w14:paraId="3D0B56B0" w14:textId="77777777" w:rsidR="003C50BC" w:rsidRDefault="003C50BC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3E1A436F" w14:textId="77777777" w:rsidR="00392F93" w:rsidRDefault="00392F93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343CD068" w14:textId="77777777" w:rsidR="00392F93" w:rsidRDefault="00392F93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92F9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37 467 см2</w:t>
            </w:r>
          </w:p>
          <w:p w14:paraId="556BC0A4" w14:textId="5E80A2F1" w:rsidR="00392F93" w:rsidRPr="003C50BC" w:rsidRDefault="00392F93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92F9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72 414 см2</w:t>
            </w:r>
          </w:p>
        </w:tc>
      </w:tr>
      <w:tr w:rsidR="00392F93" w:rsidRPr="003A5E88" w14:paraId="37743788" w14:textId="77777777" w:rsidTr="00434DB5">
        <w:trPr>
          <w:trHeight w:val="600"/>
        </w:trPr>
        <w:tc>
          <w:tcPr>
            <w:tcW w:w="2719" w:type="dxa"/>
            <w:hideMark/>
          </w:tcPr>
          <w:p w14:paraId="52D59D7C" w14:textId="180D3859" w:rsidR="00392F93" w:rsidRPr="00383D5F" w:rsidRDefault="00392F9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Размеры с шинами </w:t>
            </w:r>
            <w:r w:rsidRPr="00392F93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27.00 R49</w:t>
            </w:r>
          </w:p>
          <w:p w14:paraId="2036DD1E" w14:textId="6A864168" w:rsidR="00392F93" w:rsidRPr="003A5E88" w:rsidRDefault="00392F9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7219" w:type="dxa"/>
            <w:gridSpan w:val="2"/>
            <w:tcBorders>
              <w:bottom w:val="nil"/>
            </w:tcBorders>
          </w:tcPr>
          <w:p w14:paraId="2D9B3CB2" w14:textId="2575E50E" w:rsidR="00392F93" w:rsidRPr="003A5E88" w:rsidRDefault="00434DB5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noProof/>
                <w:color w:val="0E514D"/>
                <w:sz w:val="20"/>
                <w:szCs w:val="20"/>
              </w:rPr>
              <w:drawing>
                <wp:inline distT="0" distB="0" distL="0" distR="0" wp14:anchorId="36E12067" wp14:editId="7E030E75">
                  <wp:extent cx="4447307" cy="2721383"/>
                  <wp:effectExtent l="0" t="0" r="0" b="0"/>
                  <wp:docPr id="2014627249" name="Рисунок 1" descr="Изображение выглядит как зарисовка, диаграмма, Технический чертеж, рисунок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627249" name="Рисунок 1" descr="Изображение выглядит как зарисовка, диаграмма, Технический чертеж, рисунок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552" cy="273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043" w:rsidRPr="003A5E88" w14:paraId="31AC56BA" w14:textId="77777777" w:rsidTr="00434DB5">
        <w:trPr>
          <w:trHeight w:val="405"/>
        </w:trPr>
        <w:tc>
          <w:tcPr>
            <w:tcW w:w="2719" w:type="dxa"/>
            <w:vMerge w:val="restart"/>
            <w:noWrap/>
            <w:hideMark/>
          </w:tcPr>
          <w:p w14:paraId="19D763EE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  <w:p w14:paraId="069F9540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32D6462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F70DCEA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09E443E4" w14:textId="57D7EAA0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409" w:type="dxa"/>
            <w:noWrap/>
            <w:hideMark/>
          </w:tcPr>
          <w:p w14:paraId="150D32D6" w14:textId="279ABD5D" w:rsidR="000C7043" w:rsidRPr="00304939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Гидротрансформатор </w:t>
            </w:r>
          </w:p>
        </w:tc>
        <w:tc>
          <w:tcPr>
            <w:tcW w:w="2810" w:type="dxa"/>
            <w:hideMark/>
          </w:tcPr>
          <w:p w14:paraId="3663E747" w14:textId="15832305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трехэлементный, одноступенчатый, 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одна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фазный</w:t>
            </w:r>
          </w:p>
        </w:tc>
      </w:tr>
      <w:tr w:rsidR="000C7043" w:rsidRPr="003A5E88" w14:paraId="7145D7C3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3B87DF6F" w14:textId="106B7CCE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66937233" w14:textId="249CDDAC" w:rsidR="000C7043" w:rsidRPr="000C7043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Коробка передач</w:t>
            </w:r>
          </w:p>
        </w:tc>
        <w:tc>
          <w:tcPr>
            <w:tcW w:w="2810" w:type="dxa"/>
            <w:hideMark/>
          </w:tcPr>
          <w:p w14:paraId="4190F64E" w14:textId="6ECAE223" w:rsidR="000C7043" w:rsidRPr="003A5E88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полностью автоматическая, планетарного типа</w:t>
            </w:r>
          </w:p>
        </w:tc>
      </w:tr>
      <w:tr w:rsidR="000C7043" w:rsidRPr="003A5E88" w14:paraId="519F2284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1F735458" w14:textId="64F5F78F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26777B3A" w14:textId="00387950" w:rsidR="000C7043" w:rsidRPr="003A5E88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Скоростной диапазон</w:t>
            </w:r>
          </w:p>
        </w:tc>
        <w:tc>
          <w:tcPr>
            <w:tcW w:w="2810" w:type="dxa"/>
            <w:hideMark/>
          </w:tcPr>
          <w:p w14:paraId="50BF2FF1" w14:textId="2C08F96E" w:rsidR="000C7043" w:rsidRPr="00304939" w:rsidRDefault="00304939" w:rsidP="00304939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7 передач переднего хода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и 2 передачи заднего хода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30493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(повышенная и </w:t>
            </w:r>
            <w:r w:rsidRPr="0030493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lastRenderedPageBreak/>
              <w:t>пониженная передачи заднего хода)</w:t>
            </w:r>
          </w:p>
        </w:tc>
      </w:tr>
      <w:tr w:rsidR="000C7043" w:rsidRPr="003A5E88" w14:paraId="7528EB27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60FC065B" w14:textId="4AFC3A0B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3F8CBA2F" w14:textId="76277BF7" w:rsidR="000C7043" w:rsidRPr="003A5E88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Муфта блокировки</w:t>
            </w:r>
          </w:p>
        </w:tc>
        <w:tc>
          <w:tcPr>
            <w:tcW w:w="2810" w:type="dxa"/>
            <w:hideMark/>
          </w:tcPr>
          <w:p w14:paraId="14CF70D9" w14:textId="1201092E" w:rsidR="000C7043" w:rsidRPr="003A5E88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многодисковая мокрого типа</w:t>
            </w:r>
          </w:p>
        </w:tc>
      </w:tr>
      <w:tr w:rsidR="000C7043" w:rsidRPr="003A5E88" w14:paraId="5171B837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3DD22B75" w14:textId="13A98F11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42D9FDBF" w14:textId="22D38D54" w:rsidR="000C7043" w:rsidRPr="003A5E88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Передний ход</w:t>
            </w:r>
          </w:p>
        </w:tc>
        <w:tc>
          <w:tcPr>
            <w:tcW w:w="2810" w:type="dxa"/>
            <w:hideMark/>
          </w:tcPr>
          <w:p w14:paraId="3FE864D9" w14:textId="529AB39E" w:rsidR="000C7043" w:rsidRPr="00304939" w:rsidRDefault="00304939" w:rsidP="003049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привод через гидротрансформатор на 1-й передаче,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прямой привод на 1-й передаче при включении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муфты блокировки и на всех высших передачах</w:t>
            </w:r>
          </w:p>
        </w:tc>
      </w:tr>
      <w:tr w:rsidR="000F329A" w:rsidRPr="003A5E88" w14:paraId="325BF5B7" w14:textId="77777777" w:rsidTr="00434DB5">
        <w:trPr>
          <w:trHeight w:val="600"/>
        </w:trPr>
        <w:tc>
          <w:tcPr>
            <w:tcW w:w="2719" w:type="dxa"/>
            <w:vMerge w:val="restart"/>
            <w:tcBorders>
              <w:top w:val="nil"/>
            </w:tcBorders>
            <w:noWrap/>
          </w:tcPr>
          <w:p w14:paraId="6C9FAC73" w14:textId="77777777" w:rsidR="000F329A" w:rsidRPr="003A5E88" w:rsidRDefault="000F329A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44A7A0C0" w14:textId="7126EF83" w:rsidR="000F329A" w:rsidRPr="00304939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Задний ход</w:t>
            </w:r>
          </w:p>
        </w:tc>
        <w:tc>
          <w:tcPr>
            <w:tcW w:w="2810" w:type="dxa"/>
          </w:tcPr>
          <w:p w14:paraId="5C1D5863" w14:textId="77777777" w:rsidR="000F329A" w:rsidRPr="00304939" w:rsidRDefault="000F329A" w:rsidP="00304939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привод через гидротрансформатор,</w:t>
            </w:r>
          </w:p>
          <w:p w14:paraId="6DCED205" w14:textId="6CD4ACE6" w:rsidR="000F329A" w:rsidRPr="00304939" w:rsidRDefault="000F329A" w:rsidP="00304939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прямой привод (при включении муфты блокировки)</w:t>
            </w:r>
          </w:p>
        </w:tc>
      </w:tr>
      <w:tr w:rsidR="000F329A" w:rsidRPr="003A5E88" w14:paraId="2A9DBBD7" w14:textId="77777777" w:rsidTr="00434DB5">
        <w:trPr>
          <w:trHeight w:val="600"/>
        </w:trPr>
        <w:tc>
          <w:tcPr>
            <w:tcW w:w="2719" w:type="dxa"/>
            <w:vMerge/>
            <w:noWrap/>
          </w:tcPr>
          <w:p w14:paraId="7CEE64F7" w14:textId="77777777" w:rsidR="000F329A" w:rsidRPr="003A5E88" w:rsidRDefault="000F329A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60A45C6D" w14:textId="07B36452" w:rsidR="000F329A" w:rsidRPr="00304939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Управление переключением передач</w:t>
            </w:r>
          </w:p>
        </w:tc>
        <w:tc>
          <w:tcPr>
            <w:tcW w:w="2810" w:type="dxa"/>
          </w:tcPr>
          <w:p w14:paraId="7BE69633" w14:textId="77777777" w:rsidR="000F329A" w:rsidRPr="00304939" w:rsidRDefault="000F329A" w:rsidP="00304939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электронное управление</w:t>
            </w:r>
          </w:p>
          <w:p w14:paraId="1C7AB5D0" w14:textId="581D2F8B" w:rsidR="000F329A" w:rsidRPr="00304939" w:rsidRDefault="000F329A" w:rsidP="00304939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 автоматической модуляцией фрикционов на всех передачах</w:t>
            </w:r>
          </w:p>
        </w:tc>
      </w:tr>
      <w:tr w:rsidR="000F329A" w:rsidRPr="003A5E88" w14:paraId="06071D79" w14:textId="77777777" w:rsidTr="00434DB5">
        <w:trPr>
          <w:trHeight w:val="600"/>
        </w:trPr>
        <w:tc>
          <w:tcPr>
            <w:tcW w:w="2719" w:type="dxa"/>
            <w:vMerge/>
            <w:noWrap/>
          </w:tcPr>
          <w:p w14:paraId="7366C276" w14:textId="77777777" w:rsidR="000F329A" w:rsidRPr="003A5E88" w:rsidRDefault="000F329A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483F2120" w14:textId="2AD235AF" w:rsidR="000F329A" w:rsidRPr="00304939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0F329A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скорость передвижения</w:t>
            </w:r>
          </w:p>
        </w:tc>
        <w:tc>
          <w:tcPr>
            <w:tcW w:w="2810" w:type="dxa"/>
          </w:tcPr>
          <w:p w14:paraId="38E6B6FF" w14:textId="76BA68DF" w:rsidR="000F329A" w:rsidRPr="00304939" w:rsidRDefault="000F329A" w:rsidP="00304939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65 км/ч</w:t>
            </w:r>
          </w:p>
        </w:tc>
      </w:tr>
      <w:tr w:rsidR="003C76BE" w:rsidRPr="003A5E88" w14:paraId="30247350" w14:textId="77777777" w:rsidTr="00434DB5">
        <w:trPr>
          <w:trHeight w:val="600"/>
        </w:trPr>
        <w:tc>
          <w:tcPr>
            <w:tcW w:w="2719" w:type="dxa"/>
            <w:noWrap/>
          </w:tcPr>
          <w:p w14:paraId="1A3328C3" w14:textId="5F40B1C1" w:rsidR="003C76BE" w:rsidRPr="003C76BE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Шины</w:t>
            </w:r>
          </w:p>
        </w:tc>
        <w:tc>
          <w:tcPr>
            <w:tcW w:w="4409" w:type="dxa"/>
          </w:tcPr>
          <w:p w14:paraId="37AF6D93" w14:textId="35F3190C" w:rsidR="003C76BE" w:rsidRP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Стандартные шины</w:t>
            </w:r>
          </w:p>
        </w:tc>
        <w:tc>
          <w:tcPr>
            <w:tcW w:w="2810" w:type="dxa"/>
          </w:tcPr>
          <w:p w14:paraId="600B64BC" w14:textId="615ABD4B" w:rsidR="003C76BE" w:rsidRDefault="003C76BE" w:rsidP="00304939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27.00 R49</w:t>
            </w:r>
          </w:p>
        </w:tc>
      </w:tr>
      <w:tr w:rsidR="003C76BE" w:rsidRPr="003A5E88" w14:paraId="61739B08" w14:textId="77777777" w:rsidTr="00434DB5">
        <w:trPr>
          <w:trHeight w:val="600"/>
        </w:trPr>
        <w:tc>
          <w:tcPr>
            <w:tcW w:w="2719" w:type="dxa"/>
            <w:noWrap/>
          </w:tcPr>
          <w:p w14:paraId="1089F6B0" w14:textId="2061611E" w:rsidR="003C76BE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Основная рама</w:t>
            </w:r>
          </w:p>
        </w:tc>
        <w:tc>
          <w:tcPr>
            <w:tcW w:w="4409" w:type="dxa"/>
          </w:tcPr>
          <w:p w14:paraId="17C98605" w14:textId="58015F74" w:rsid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2810" w:type="dxa"/>
          </w:tcPr>
          <w:p w14:paraId="29273D9E" w14:textId="76D910F9" w:rsidR="003C76BE" w:rsidRPr="003C76BE" w:rsidRDefault="003C76BE" w:rsidP="00304939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коробчатого сечения со встроенным передним бампером</w:t>
            </w:r>
          </w:p>
        </w:tc>
      </w:tr>
      <w:tr w:rsidR="000F329A" w:rsidRPr="003A5E88" w14:paraId="1308A26E" w14:textId="50D295BC" w:rsidTr="00434DB5">
        <w:trPr>
          <w:trHeight w:val="600"/>
        </w:trPr>
        <w:tc>
          <w:tcPr>
            <w:tcW w:w="2719" w:type="dxa"/>
            <w:vMerge w:val="restart"/>
            <w:noWrap/>
            <w:hideMark/>
          </w:tcPr>
          <w:p w14:paraId="12B4F897" w14:textId="316A494B" w:rsidR="000F329A" w:rsidRPr="003A5E88" w:rsidRDefault="000F329A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 </w:t>
            </w:r>
          </w:p>
        </w:tc>
        <w:tc>
          <w:tcPr>
            <w:tcW w:w="4409" w:type="dxa"/>
            <w:hideMark/>
          </w:tcPr>
          <w:p w14:paraId="08CF47F8" w14:textId="326C3E00" w:rsidR="000F329A" w:rsidRPr="000F329A" w:rsidRDefault="000F329A" w:rsidP="000F329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0F329A">
              <w:rPr>
                <w:rFonts w:ascii="Roboto Light" w:hAnsi="Roboto Light"/>
                <w:color w:val="0E514D"/>
                <w:sz w:val="20"/>
                <w:szCs w:val="20"/>
              </w:rPr>
              <w:t>Гидроцилиндр механизма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0F329A">
              <w:rPr>
                <w:rFonts w:ascii="Roboto Light" w:hAnsi="Roboto Light"/>
                <w:color w:val="0E514D"/>
                <w:sz w:val="20"/>
                <w:szCs w:val="20"/>
              </w:rPr>
              <w:t>опрокидывания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0F329A">
              <w:rPr>
                <w:rFonts w:ascii="Roboto Light" w:hAnsi="Roboto Light"/>
                <w:color w:val="0E514D"/>
                <w:sz w:val="20"/>
                <w:szCs w:val="20"/>
              </w:rPr>
              <w:t>кузова</w:t>
            </w: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810" w:type="dxa"/>
          </w:tcPr>
          <w:p w14:paraId="39C72976" w14:textId="24CFFFC8" w:rsidR="000F329A" w:rsidRPr="000F329A" w:rsidRDefault="000F329A" w:rsidP="000F329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0F329A">
              <w:rPr>
                <w:rFonts w:ascii="Roboto Light" w:hAnsi="Roboto Light"/>
                <w:color w:val="0E514D"/>
                <w:sz w:val="20"/>
                <w:szCs w:val="20"/>
              </w:rPr>
              <w:t>два 2-ступенчатых телескопических цилиндра</w:t>
            </w:r>
          </w:p>
        </w:tc>
      </w:tr>
      <w:tr w:rsidR="00257CD0" w:rsidRPr="003A5E88" w14:paraId="4BDA4817" w14:textId="77777777" w:rsidTr="00434DB5">
        <w:trPr>
          <w:trHeight w:val="784"/>
        </w:trPr>
        <w:tc>
          <w:tcPr>
            <w:tcW w:w="2719" w:type="dxa"/>
            <w:vMerge/>
            <w:noWrap/>
            <w:hideMark/>
          </w:tcPr>
          <w:p w14:paraId="4ECDD4FB" w14:textId="03A556CC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49708237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2810" w:type="dxa"/>
            <w:hideMark/>
          </w:tcPr>
          <w:p w14:paraId="7C405A6F" w14:textId="1C3BF96F" w:rsidR="00257CD0" w:rsidRPr="003A5E88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0F329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20,6 МПа 210 кг/см2</w:t>
            </w:r>
          </w:p>
        </w:tc>
      </w:tr>
      <w:tr w:rsidR="002B1420" w:rsidRPr="003A5E88" w14:paraId="0CDC5504" w14:textId="77777777" w:rsidTr="00434DB5">
        <w:trPr>
          <w:trHeight w:val="387"/>
        </w:trPr>
        <w:tc>
          <w:tcPr>
            <w:tcW w:w="2719" w:type="dxa"/>
            <w:vMerge/>
            <w:noWrap/>
            <w:hideMark/>
          </w:tcPr>
          <w:p w14:paraId="3AAD9EB0" w14:textId="108F85FE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31AD9FDA" w14:textId="06ED51CA" w:rsidR="002B1420" w:rsidRP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Подъем</w:t>
            </w:r>
          </w:p>
        </w:tc>
        <w:tc>
          <w:tcPr>
            <w:tcW w:w="2810" w:type="dxa"/>
            <w:hideMark/>
          </w:tcPr>
          <w:p w14:paraId="6CDA46D5" w14:textId="0DC8247E" w:rsidR="002B1420" w:rsidRPr="002B1420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</w:t>
            </w:r>
            <w:r w:rsidR="002B1420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с</w:t>
            </w:r>
            <w:r w:rsidR="002B142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ек.</w:t>
            </w:r>
          </w:p>
        </w:tc>
      </w:tr>
      <w:tr w:rsidR="002B1420" w:rsidRPr="003A5E88" w14:paraId="291112D6" w14:textId="77777777" w:rsidTr="00434DB5">
        <w:trPr>
          <w:trHeight w:val="447"/>
        </w:trPr>
        <w:tc>
          <w:tcPr>
            <w:tcW w:w="2719" w:type="dxa"/>
            <w:vMerge/>
            <w:noWrap/>
            <w:hideMark/>
          </w:tcPr>
          <w:p w14:paraId="7BB622B0" w14:textId="126E0B90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155DA889" w14:textId="2343208A" w:rsidR="002B1420" w:rsidRPr="002B1420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Опускание</w:t>
            </w:r>
            <w:r w:rsidR="002B142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10" w:type="dxa"/>
            <w:hideMark/>
          </w:tcPr>
          <w:p w14:paraId="45174724" w14:textId="17A377FE" w:rsidR="002B1420" w:rsidRP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0F329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с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ек.</w:t>
            </w:r>
          </w:p>
        </w:tc>
      </w:tr>
      <w:tr w:rsidR="00126884" w:rsidRPr="003A5E88" w14:paraId="51DF1177" w14:textId="77777777" w:rsidTr="00434DB5">
        <w:trPr>
          <w:trHeight w:val="600"/>
        </w:trPr>
        <w:tc>
          <w:tcPr>
            <w:tcW w:w="2719" w:type="dxa"/>
            <w:vMerge w:val="restart"/>
            <w:noWrap/>
            <w:hideMark/>
          </w:tcPr>
          <w:p w14:paraId="4D7DB77F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  <w:p w14:paraId="5E957031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5155F1DB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DD4CC8B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4FC608B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0F0C5EA8" w14:textId="1110B1B4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409" w:type="dxa"/>
            <w:hideMark/>
          </w:tcPr>
          <w:p w14:paraId="68980E5F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2810" w:type="dxa"/>
            <w:hideMark/>
          </w:tcPr>
          <w:p w14:paraId="2C6C4D52" w14:textId="6BCB40EA" w:rsidR="00126884" w:rsidRPr="003A5E88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1308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5D021B28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75ADD16D" w14:textId="67E91CA2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28484294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2810" w:type="dxa"/>
            <w:hideMark/>
          </w:tcPr>
          <w:p w14:paraId="772EE488" w14:textId="713187F8" w:rsidR="00126884" w:rsidRPr="003A5E88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776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706ADDE0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34D8C0FF" w14:textId="5B54F41B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7A70CCF3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2810" w:type="dxa"/>
            <w:hideMark/>
          </w:tcPr>
          <w:p w14:paraId="54739012" w14:textId="12C47DE8" w:rsidR="00126884" w:rsidRPr="003A5E88" w:rsidRDefault="00A83AB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129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3F6E1445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4ECEC453" w14:textId="19545FE1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6D4E77D8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Гидросистема</w:t>
            </w:r>
          </w:p>
        </w:tc>
        <w:tc>
          <w:tcPr>
            <w:tcW w:w="2810" w:type="dxa"/>
            <w:hideMark/>
          </w:tcPr>
          <w:p w14:paraId="7658958C" w14:textId="6AA6252C" w:rsidR="00126884" w:rsidRPr="003A5E88" w:rsidRDefault="00A83AB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175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12787997" w14:textId="77777777" w:rsidTr="00434DB5">
        <w:trPr>
          <w:trHeight w:val="600"/>
        </w:trPr>
        <w:tc>
          <w:tcPr>
            <w:tcW w:w="2719" w:type="dxa"/>
            <w:vMerge/>
            <w:noWrap/>
            <w:hideMark/>
          </w:tcPr>
          <w:p w14:paraId="7D0C7101" w14:textId="6964E63B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615840AD" w14:textId="4F39AB54" w:rsidR="00126884" w:rsidRPr="00257CD0" w:rsidRDefault="00A83AB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</w:rPr>
              <w:t>Дифференциал</w:t>
            </w:r>
          </w:p>
        </w:tc>
        <w:tc>
          <w:tcPr>
            <w:tcW w:w="2810" w:type="dxa"/>
            <w:hideMark/>
          </w:tcPr>
          <w:p w14:paraId="11B61CB8" w14:textId="362505E8" w:rsidR="00126884" w:rsidRPr="003A5E88" w:rsidRDefault="00A83AB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137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A83AB3" w:rsidRPr="003A5E88" w14:paraId="323C8284" w14:textId="77777777" w:rsidTr="00434DB5">
        <w:trPr>
          <w:trHeight w:val="600"/>
        </w:trPr>
        <w:tc>
          <w:tcPr>
            <w:tcW w:w="2719" w:type="dxa"/>
            <w:vMerge/>
            <w:noWrap/>
          </w:tcPr>
          <w:p w14:paraId="7005D4B2" w14:textId="77777777" w:rsidR="00A83AB3" w:rsidRPr="003A5E88" w:rsidRDefault="00A83AB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2ABDAD1F" w14:textId="04F18029" w:rsidR="00A83AB3" w:rsidRPr="00A83AB3" w:rsidRDefault="00A83AB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</w:rPr>
              <w:t>Бортовые редукторы (все)</w:t>
            </w:r>
          </w:p>
        </w:tc>
        <w:tc>
          <w:tcPr>
            <w:tcW w:w="2810" w:type="dxa"/>
          </w:tcPr>
          <w:p w14:paraId="49A74CDC" w14:textId="35206F73" w:rsidR="00A83AB3" w:rsidRDefault="00A83AB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128 л</w:t>
            </w:r>
          </w:p>
        </w:tc>
      </w:tr>
      <w:tr w:rsidR="00A83AB3" w:rsidRPr="003A5E88" w14:paraId="7DD96599" w14:textId="77777777" w:rsidTr="00434DB5">
        <w:trPr>
          <w:trHeight w:val="600"/>
        </w:trPr>
        <w:tc>
          <w:tcPr>
            <w:tcW w:w="2719" w:type="dxa"/>
            <w:vMerge/>
            <w:noWrap/>
          </w:tcPr>
          <w:p w14:paraId="0BEEEA73" w14:textId="77777777" w:rsidR="00A83AB3" w:rsidRPr="003A5E88" w:rsidRDefault="00A83AB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67A4F6F2" w14:textId="3E461383" w:rsidR="00A83AB3" w:rsidRPr="00A83AB3" w:rsidRDefault="00A83AB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</w:rPr>
              <w:t>Привод тормозов</w:t>
            </w:r>
          </w:p>
        </w:tc>
        <w:tc>
          <w:tcPr>
            <w:tcW w:w="2810" w:type="dxa"/>
          </w:tcPr>
          <w:p w14:paraId="3EA29275" w14:textId="78E57446" w:rsidR="00A83AB3" w:rsidRDefault="00A83AB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36 л</w:t>
            </w:r>
          </w:p>
        </w:tc>
      </w:tr>
      <w:tr w:rsidR="00126884" w:rsidRPr="003A5E88" w14:paraId="50DA3C83" w14:textId="77777777" w:rsidTr="00434DB5">
        <w:trPr>
          <w:trHeight w:val="505"/>
        </w:trPr>
        <w:tc>
          <w:tcPr>
            <w:tcW w:w="2719" w:type="dxa"/>
            <w:vMerge/>
            <w:noWrap/>
            <w:hideMark/>
          </w:tcPr>
          <w:p w14:paraId="32DD58EB" w14:textId="7B287C8C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  <w:hideMark/>
          </w:tcPr>
          <w:p w14:paraId="6CD447B3" w14:textId="77777777" w:rsidR="00A83AB3" w:rsidRPr="00A83AB3" w:rsidRDefault="00A83AB3" w:rsidP="00A83AB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</w:rPr>
              <w:t>Гидротрансформатор, коробка передач</w:t>
            </w:r>
          </w:p>
          <w:p w14:paraId="70A8F8A6" w14:textId="26CF8C79" w:rsidR="00126884" w:rsidRPr="00A83AB3" w:rsidRDefault="00A83AB3" w:rsidP="00A83AB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</w:rPr>
              <w:t>и охлаждение тормоза-замедлителя</w:t>
            </w:r>
          </w:p>
        </w:tc>
        <w:tc>
          <w:tcPr>
            <w:tcW w:w="2810" w:type="dxa"/>
            <w:hideMark/>
          </w:tcPr>
          <w:p w14:paraId="1D57EADF" w14:textId="229FB455" w:rsidR="00126884" w:rsidRPr="003A5E88" w:rsidRDefault="00A83AB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205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3C76BE" w:rsidRPr="003A5E88" w14:paraId="53053C34" w14:textId="77777777" w:rsidTr="00434DB5">
        <w:trPr>
          <w:trHeight w:val="347"/>
        </w:trPr>
        <w:tc>
          <w:tcPr>
            <w:tcW w:w="2719" w:type="dxa"/>
            <w:vMerge w:val="restart"/>
            <w:noWrap/>
            <w:hideMark/>
          </w:tcPr>
          <w:p w14:paraId="567FEF94" w14:textId="17C90D18" w:rsidR="003C76BE" w:rsidRPr="00257CD0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Кузов</w:t>
            </w:r>
          </w:p>
          <w:p w14:paraId="0516F0F0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5C25D771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2C6E2FE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2FEF50E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5A0BD833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409" w:type="dxa"/>
          </w:tcPr>
          <w:p w14:paraId="13720CA0" w14:textId="4BB4D9EE" w:rsidR="003C76BE" w:rsidRPr="00CD2B8D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Номинальная грузоподъемность</w:t>
            </w:r>
          </w:p>
        </w:tc>
        <w:tc>
          <w:tcPr>
            <w:tcW w:w="2810" w:type="dxa"/>
          </w:tcPr>
          <w:p w14:paraId="195AFF6A" w14:textId="12F928CD" w:rsidR="003C76BE" w:rsidRPr="00257CD0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91 т</w:t>
            </w:r>
          </w:p>
        </w:tc>
      </w:tr>
      <w:tr w:rsidR="003C76BE" w:rsidRPr="003A5E88" w14:paraId="36346408" w14:textId="77777777" w:rsidTr="00434DB5">
        <w:trPr>
          <w:trHeight w:val="244"/>
        </w:trPr>
        <w:tc>
          <w:tcPr>
            <w:tcW w:w="2719" w:type="dxa"/>
            <w:vMerge/>
            <w:noWrap/>
          </w:tcPr>
          <w:p w14:paraId="7321F8CD" w14:textId="77777777" w:rsidR="003C76BE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09" w:type="dxa"/>
          </w:tcPr>
          <w:p w14:paraId="7952D744" w14:textId="5A0AF323" w:rsidR="003C76BE" w:rsidRPr="00CD2B8D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Материал</w:t>
            </w:r>
          </w:p>
        </w:tc>
        <w:tc>
          <w:tcPr>
            <w:tcW w:w="2810" w:type="dxa"/>
          </w:tcPr>
          <w:p w14:paraId="7A194336" w14:textId="3F8C8056" w:rsid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высокопрочная сталь с твердостью по Бринелю 400</w:t>
            </w:r>
          </w:p>
        </w:tc>
      </w:tr>
      <w:tr w:rsidR="003C76BE" w:rsidRPr="003A5E88" w14:paraId="5C09654C" w14:textId="77777777" w:rsidTr="00434DB5">
        <w:trPr>
          <w:trHeight w:val="321"/>
        </w:trPr>
        <w:tc>
          <w:tcPr>
            <w:tcW w:w="2719" w:type="dxa"/>
            <w:vMerge/>
            <w:noWrap/>
            <w:hideMark/>
          </w:tcPr>
          <w:p w14:paraId="0AE387A9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55D82008" w14:textId="5A32970C" w:rsidR="003C76BE" w:rsidRPr="00CD2B8D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Конструкция</w:t>
            </w:r>
          </w:p>
        </w:tc>
        <w:tc>
          <w:tcPr>
            <w:tcW w:w="2810" w:type="dxa"/>
          </w:tcPr>
          <w:p w14:paraId="5F51B13D" w14:textId="0B8475F5" w:rsidR="003C76BE" w:rsidRPr="004D0C39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V-образный кузов с V-образным днищем</w:t>
            </w:r>
          </w:p>
        </w:tc>
      </w:tr>
      <w:tr w:rsidR="003C76BE" w:rsidRPr="003A5E88" w14:paraId="47B38DDC" w14:textId="77777777" w:rsidTr="00434DB5">
        <w:trPr>
          <w:trHeight w:val="266"/>
        </w:trPr>
        <w:tc>
          <w:tcPr>
            <w:tcW w:w="2719" w:type="dxa"/>
            <w:vMerge/>
            <w:noWrap/>
          </w:tcPr>
          <w:p w14:paraId="35CC7136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219" w:type="dxa"/>
            <w:gridSpan w:val="2"/>
          </w:tcPr>
          <w:p w14:paraId="08D0A76C" w14:textId="37359157" w:rsidR="003C76BE" w:rsidRPr="00A83AB3" w:rsidRDefault="003C76BE" w:rsidP="00A83AB3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Толщина материала</w:t>
            </w:r>
          </w:p>
        </w:tc>
      </w:tr>
      <w:tr w:rsidR="003C76BE" w:rsidRPr="003A5E88" w14:paraId="779ED436" w14:textId="77777777" w:rsidTr="00434DB5">
        <w:trPr>
          <w:trHeight w:val="270"/>
        </w:trPr>
        <w:tc>
          <w:tcPr>
            <w:tcW w:w="2719" w:type="dxa"/>
            <w:vMerge/>
            <w:noWrap/>
            <w:hideMark/>
          </w:tcPr>
          <w:p w14:paraId="6F800347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1D0A9F80" w14:textId="28C000C2" w:rsidR="003C76BE" w:rsidRPr="00A83AB3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Днище</w:t>
            </w:r>
          </w:p>
        </w:tc>
        <w:tc>
          <w:tcPr>
            <w:tcW w:w="2810" w:type="dxa"/>
          </w:tcPr>
          <w:p w14:paraId="3B95A9C6" w14:textId="2B6B7F1E" w:rsidR="003C76BE" w:rsidRPr="004D0C39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 мм</w:t>
            </w:r>
          </w:p>
        </w:tc>
      </w:tr>
      <w:tr w:rsidR="003C76BE" w:rsidRPr="003A5E88" w14:paraId="3B85512F" w14:textId="77777777" w:rsidTr="00434DB5">
        <w:trPr>
          <w:trHeight w:val="321"/>
        </w:trPr>
        <w:tc>
          <w:tcPr>
            <w:tcW w:w="2719" w:type="dxa"/>
            <w:vMerge/>
            <w:noWrap/>
          </w:tcPr>
          <w:p w14:paraId="16F0E906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33285450" w14:textId="45DFC575" w:rsidR="003C76BE" w:rsidRPr="00A83AB3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Передняя стенка</w:t>
            </w:r>
          </w:p>
        </w:tc>
        <w:tc>
          <w:tcPr>
            <w:tcW w:w="2810" w:type="dxa"/>
          </w:tcPr>
          <w:p w14:paraId="2D373F54" w14:textId="7CC9DB66" w:rsid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 мм</w:t>
            </w:r>
          </w:p>
        </w:tc>
      </w:tr>
      <w:tr w:rsidR="003C76BE" w:rsidRPr="003A5E88" w14:paraId="0FD06C5B" w14:textId="77777777" w:rsidTr="00434DB5">
        <w:trPr>
          <w:trHeight w:val="347"/>
        </w:trPr>
        <w:tc>
          <w:tcPr>
            <w:tcW w:w="2719" w:type="dxa"/>
            <w:vMerge/>
            <w:noWrap/>
            <w:hideMark/>
          </w:tcPr>
          <w:p w14:paraId="2340202B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6E1ED188" w14:textId="2D2F7DC7" w:rsidR="003C76BE" w:rsidRPr="00A83AB3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Боковые стенки</w:t>
            </w:r>
          </w:p>
        </w:tc>
        <w:tc>
          <w:tcPr>
            <w:tcW w:w="2810" w:type="dxa"/>
          </w:tcPr>
          <w:p w14:paraId="2F594C4A" w14:textId="7E45FF27" w:rsidR="003C76BE" w:rsidRPr="004D0C39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 мм</w:t>
            </w:r>
          </w:p>
        </w:tc>
      </w:tr>
      <w:tr w:rsidR="003C76BE" w:rsidRPr="003A5E88" w14:paraId="239ED261" w14:textId="77777777" w:rsidTr="00434DB5">
        <w:trPr>
          <w:trHeight w:val="393"/>
        </w:trPr>
        <w:tc>
          <w:tcPr>
            <w:tcW w:w="2719" w:type="dxa"/>
            <w:vMerge/>
            <w:noWrap/>
          </w:tcPr>
          <w:p w14:paraId="3D5E935E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67B806F5" w14:textId="752A3709" w:rsidR="003C76BE" w:rsidRPr="00A83AB3" w:rsidRDefault="003C76BE" w:rsidP="00A83AB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Полезная площадь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(внутренняя длина × ширина)</w:t>
            </w:r>
          </w:p>
        </w:tc>
        <w:tc>
          <w:tcPr>
            <w:tcW w:w="2810" w:type="dxa"/>
          </w:tcPr>
          <w:p w14:paraId="1EC5C18C" w14:textId="33751E5E" w:rsid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7 065 × 5 200 мм</w:t>
            </w:r>
          </w:p>
        </w:tc>
      </w:tr>
      <w:tr w:rsidR="003C76BE" w:rsidRPr="003A5E88" w14:paraId="35BE4E20" w14:textId="77777777" w:rsidTr="00434DB5">
        <w:trPr>
          <w:trHeight w:val="413"/>
        </w:trPr>
        <w:tc>
          <w:tcPr>
            <w:tcW w:w="2719" w:type="dxa"/>
            <w:vMerge/>
            <w:noWrap/>
          </w:tcPr>
          <w:p w14:paraId="2D96FE99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14B1ECE8" w14:textId="44C8FB7F" w:rsidR="003C76BE" w:rsidRPr="00257CD0" w:rsidRDefault="003C76BE" w:rsidP="00CD2B8D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Угол подъема кузова</w:t>
            </w:r>
          </w:p>
        </w:tc>
        <w:tc>
          <w:tcPr>
            <w:tcW w:w="2810" w:type="dxa"/>
          </w:tcPr>
          <w:p w14:paraId="08DA320A" w14:textId="6A98A4CD" w:rsid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48°</w:t>
            </w:r>
          </w:p>
        </w:tc>
      </w:tr>
      <w:tr w:rsidR="003C76BE" w:rsidRPr="003A5E88" w14:paraId="670A5C14" w14:textId="77777777" w:rsidTr="00434DB5">
        <w:trPr>
          <w:trHeight w:val="236"/>
        </w:trPr>
        <w:tc>
          <w:tcPr>
            <w:tcW w:w="2719" w:type="dxa"/>
            <w:vMerge/>
            <w:noWrap/>
          </w:tcPr>
          <w:p w14:paraId="3C0C54C2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401C72A4" w14:textId="31EB66A8" w:rsidR="003C76BE" w:rsidRPr="00A83AB3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Высота по козырьку полностью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поднятого кузова</w:t>
            </w:r>
          </w:p>
        </w:tc>
        <w:tc>
          <w:tcPr>
            <w:tcW w:w="2810" w:type="dxa"/>
          </w:tcPr>
          <w:p w14:paraId="1E66C117" w14:textId="0AA429A0" w:rsid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10080 мм</w:t>
            </w:r>
          </w:p>
        </w:tc>
      </w:tr>
      <w:tr w:rsidR="003C76BE" w:rsidRPr="003A5E88" w14:paraId="2EBE1074" w14:textId="77777777" w:rsidTr="00434DB5">
        <w:trPr>
          <w:trHeight w:val="440"/>
        </w:trPr>
        <w:tc>
          <w:tcPr>
            <w:tcW w:w="2719" w:type="dxa"/>
            <w:vMerge/>
            <w:noWrap/>
          </w:tcPr>
          <w:p w14:paraId="1EAE6706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09" w:type="dxa"/>
          </w:tcPr>
          <w:p w14:paraId="23B325C7" w14:textId="2E74AA95" w:rsidR="003C76BE" w:rsidRPr="00A83AB3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Обогрев</w:t>
            </w:r>
          </w:p>
        </w:tc>
        <w:tc>
          <w:tcPr>
            <w:tcW w:w="2810" w:type="dxa"/>
          </w:tcPr>
          <w:p w14:paraId="2ABCF98B" w14:textId="5A1FE1AB" w:rsid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Выхлопными газами</w:t>
            </w:r>
          </w:p>
        </w:tc>
      </w:tr>
      <w:tr w:rsidR="00FD03D3" w:rsidRPr="003A5E88" w14:paraId="175A3195" w14:textId="77777777" w:rsidTr="00434DB5">
        <w:trPr>
          <w:trHeight w:val="433"/>
        </w:trPr>
        <w:tc>
          <w:tcPr>
            <w:tcW w:w="2719" w:type="dxa"/>
            <w:vMerge w:val="restart"/>
            <w:noWrap/>
          </w:tcPr>
          <w:p w14:paraId="6363996F" w14:textId="484CA1FB" w:rsidR="00FD03D3" w:rsidRPr="003C76BE" w:rsidRDefault="00FD03D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Система подвески</w:t>
            </w:r>
          </w:p>
        </w:tc>
        <w:tc>
          <w:tcPr>
            <w:tcW w:w="4409" w:type="dxa"/>
          </w:tcPr>
          <w:p w14:paraId="7F022803" w14:textId="00389561" w:rsidR="00FD03D3" w:rsidRPr="00A83AB3" w:rsidRDefault="00FD03D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2810" w:type="dxa"/>
          </w:tcPr>
          <w:p w14:paraId="76D1D4A5" w14:textId="77777777" w:rsidR="00FD03D3" w:rsidRPr="003C76BE" w:rsidRDefault="00FD03D3" w:rsidP="003C76BE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Независимая подвеска с пневмогидравлическими цилиндрами и </w:t>
            </w:r>
            <w:proofErr w:type="spellStart"/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нере</w:t>
            </w:r>
            <w:proofErr w:type="spellEnd"/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-</w:t>
            </w:r>
          </w:p>
          <w:p w14:paraId="10C6027D" w14:textId="49DE9D59" w:rsidR="00FD03D3" w:rsidRDefault="00FD03D3" w:rsidP="003C76BE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proofErr w:type="spellStart"/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гулируемыми</w:t>
            </w:r>
            <w:proofErr w:type="spellEnd"/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дросселями для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гашения колебаний.</w:t>
            </w:r>
          </w:p>
        </w:tc>
      </w:tr>
      <w:tr w:rsidR="00FD03D3" w:rsidRPr="003A5E88" w14:paraId="4BA942F0" w14:textId="77777777" w:rsidTr="00434DB5">
        <w:trPr>
          <w:trHeight w:val="433"/>
        </w:trPr>
        <w:tc>
          <w:tcPr>
            <w:tcW w:w="2719" w:type="dxa"/>
            <w:vMerge/>
            <w:noWrap/>
          </w:tcPr>
          <w:p w14:paraId="3DE2B5C6" w14:textId="77777777" w:rsidR="00FD03D3" w:rsidRDefault="00FD03D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7219" w:type="dxa"/>
            <w:gridSpan w:val="2"/>
          </w:tcPr>
          <w:p w14:paraId="49EAB186" w14:textId="64229F37" w:rsidR="00FD03D3" w:rsidRDefault="00FD03D3" w:rsidP="003C76BE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Эффективный ход поршня цилиндра:</w:t>
            </w:r>
          </w:p>
        </w:tc>
      </w:tr>
      <w:tr w:rsidR="00FD03D3" w:rsidRPr="003A5E88" w14:paraId="5EBFF9B4" w14:textId="77777777" w:rsidTr="00434DB5">
        <w:trPr>
          <w:trHeight w:val="433"/>
        </w:trPr>
        <w:tc>
          <w:tcPr>
            <w:tcW w:w="2719" w:type="dxa"/>
            <w:vMerge/>
            <w:noWrap/>
          </w:tcPr>
          <w:p w14:paraId="37C3B2D0" w14:textId="77777777" w:rsidR="00FD03D3" w:rsidRDefault="00FD03D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09" w:type="dxa"/>
          </w:tcPr>
          <w:p w14:paraId="69AF9ADE" w14:textId="66654BB9" w:rsidR="00FD03D3" w:rsidRDefault="00FD03D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Передняя подвеска</w:t>
            </w:r>
          </w:p>
        </w:tc>
        <w:tc>
          <w:tcPr>
            <w:tcW w:w="2810" w:type="dxa"/>
          </w:tcPr>
          <w:p w14:paraId="10D53787" w14:textId="0BF84317" w:rsidR="00FD03D3" w:rsidRDefault="00FD03D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320 мм</w:t>
            </w:r>
          </w:p>
        </w:tc>
      </w:tr>
      <w:tr w:rsidR="00FD03D3" w:rsidRPr="003A5E88" w14:paraId="3D7847B5" w14:textId="77777777" w:rsidTr="00434DB5">
        <w:trPr>
          <w:trHeight w:val="433"/>
        </w:trPr>
        <w:tc>
          <w:tcPr>
            <w:tcW w:w="2719" w:type="dxa"/>
            <w:vMerge/>
            <w:noWrap/>
          </w:tcPr>
          <w:p w14:paraId="34CC2EFC" w14:textId="77777777" w:rsidR="00FD03D3" w:rsidRDefault="00FD03D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09" w:type="dxa"/>
          </w:tcPr>
          <w:p w14:paraId="183344ED" w14:textId="760174D3" w:rsidR="00FD03D3" w:rsidRDefault="00FD03D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Задняя подвеска</w:t>
            </w:r>
          </w:p>
        </w:tc>
        <w:tc>
          <w:tcPr>
            <w:tcW w:w="2810" w:type="dxa"/>
          </w:tcPr>
          <w:p w14:paraId="01E8079A" w14:textId="717C1A82" w:rsidR="00FD03D3" w:rsidRDefault="00FD03D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127 мм</w:t>
            </w:r>
          </w:p>
        </w:tc>
      </w:tr>
      <w:tr w:rsidR="00FD03D3" w:rsidRPr="003A5E88" w14:paraId="6D1EE889" w14:textId="77777777" w:rsidTr="00434DB5">
        <w:trPr>
          <w:trHeight w:val="433"/>
        </w:trPr>
        <w:tc>
          <w:tcPr>
            <w:tcW w:w="2719" w:type="dxa"/>
            <w:vMerge/>
            <w:noWrap/>
          </w:tcPr>
          <w:p w14:paraId="66D1BB89" w14:textId="77777777" w:rsidR="00FD03D3" w:rsidRDefault="00FD03D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09" w:type="dxa"/>
          </w:tcPr>
          <w:p w14:paraId="1714619F" w14:textId="002B4FB5" w:rsidR="00FD03D3" w:rsidRDefault="00FD03D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Угол качания заднего моста</w:t>
            </w:r>
          </w:p>
        </w:tc>
        <w:tc>
          <w:tcPr>
            <w:tcW w:w="2810" w:type="dxa"/>
          </w:tcPr>
          <w:p w14:paraId="03F1C4FE" w14:textId="009F88B6" w:rsidR="00FD03D3" w:rsidRDefault="00FD03D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6,5°</w:t>
            </w:r>
          </w:p>
        </w:tc>
      </w:tr>
    </w:tbl>
    <w:p w14:paraId="75B32E41" w14:textId="77777777" w:rsidR="00D67D3B" w:rsidRDefault="00D67D3B" w:rsidP="00633C64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53A6D2C3" w14:textId="77777777" w:rsidR="00D67D3B" w:rsidRDefault="00D67D3B" w:rsidP="00633C64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2EE2C85A" w14:textId="76025C96" w:rsidR="00633C64" w:rsidRDefault="00633C64" w:rsidP="00D67D3B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lastRenderedPageBreak/>
        <w:t>Стандартная комплектация: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987"/>
        <w:gridCol w:w="2603"/>
        <w:gridCol w:w="1026"/>
        <w:gridCol w:w="2669"/>
      </w:tblGrid>
      <w:tr w:rsidR="007C051A" w:rsidRPr="003277F7" w14:paraId="4359908A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509C8D"/>
            <w:vAlign w:val="center"/>
          </w:tcPr>
          <w:p w14:paraId="7A5BA126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Sales Code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509C8D"/>
            <w:vAlign w:val="center"/>
          </w:tcPr>
          <w:p w14:paraId="284226D7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proofErr w:type="spellStart"/>
            <w:r w:rsidRPr="003277F7">
              <w:rPr>
                <w:rFonts w:ascii="Calibri Light" w:hAnsi="Calibri Light" w:cs="Calibri Light"/>
                <w:sz w:val="13"/>
                <w:szCs w:val="13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509C8D"/>
            <w:vAlign w:val="center"/>
          </w:tcPr>
          <w:p w14:paraId="0CD8DF8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Sales Code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509C8D"/>
            <w:vAlign w:val="center"/>
          </w:tcPr>
          <w:p w14:paraId="7702D95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proofErr w:type="spellStart"/>
            <w:r w:rsidRPr="003277F7">
              <w:rPr>
                <w:rFonts w:ascii="Calibri Light" w:hAnsi="Calibri Light" w:cs="Calibri Light"/>
                <w:sz w:val="13"/>
                <w:szCs w:val="13"/>
              </w:rPr>
              <w:t>Description</w:t>
            </w:r>
            <w:proofErr w:type="spellEnd"/>
          </w:p>
        </w:tc>
      </w:tr>
      <w:tr w:rsidR="007C051A" w:rsidRPr="00FB117E" w14:paraId="54190416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0ACA2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0AA02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FB54E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FOR OVERSEAS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F5D87E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6HH11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47F5627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FAST FILL COUPLER FOR FUEL TANK</w:t>
            </w:r>
          </w:p>
        </w:tc>
      </w:tr>
      <w:tr w:rsidR="007C051A" w:rsidRPr="003277F7" w14:paraId="7DBE8126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BEABD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1AA01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D23303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THE BODY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FBDBD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6HH22-B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62ED56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BATTERY DISCONNECT SWITCH</w:t>
            </w:r>
          </w:p>
        </w:tc>
      </w:tr>
      <w:tr w:rsidR="007C051A" w:rsidRPr="00FB117E" w14:paraId="2D69C35A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6D84D2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2AA02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8D231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BATTERIES - LARGE CAPACITY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86EE2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6HH44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46C64F4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ENGINE SMALL UNIT GUARD FOR MSHA</w:t>
            </w:r>
          </w:p>
        </w:tc>
      </w:tr>
      <w:tr w:rsidR="007C051A" w:rsidRPr="00FB117E" w14:paraId="24B49DCC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781DF3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2AB09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21CD58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ALTERNATOR - 90-AMPERE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CF692E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6HH51AA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302FD1B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AUTO GREASING SYS(ALL POINTS), LINKN</w:t>
            </w:r>
          </w:p>
        </w:tc>
      </w:tr>
      <w:tr w:rsidR="007C051A" w:rsidRPr="003277F7" w14:paraId="4B66F3EF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165C4D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2AC23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DFC18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STARTER-2 X 11.0KW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0F28F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6HH55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BA24611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PM SERVICE CONNECTOR</w:t>
            </w:r>
          </w:p>
        </w:tc>
      </w:tr>
      <w:tr w:rsidR="007C051A" w:rsidRPr="003277F7" w14:paraId="4EC55A38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A8F81B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2AD13F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430D4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SUS SEAT-FABRIC, RECLINING+HEAD REST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625FF2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6HH997002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C07B55B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HD PROVISION TURBO2</w:t>
            </w:r>
          </w:p>
        </w:tc>
      </w:tr>
      <w:tr w:rsidR="007C051A" w:rsidRPr="00FB117E" w14:paraId="095ECCF1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23016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2HAK11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FA2F0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E-ENGINE ELEC-GOVER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E9F7A2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6HK01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7CDB327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FILLER CAP LOCK AND COVER LOCK</w:t>
            </w:r>
          </w:p>
        </w:tc>
      </w:tr>
      <w:tr w:rsidR="007C051A" w:rsidRPr="003277F7" w14:paraId="158838F9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E8F10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2HB02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72505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AIR CLEANER - DOUBLE ELEMENT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81BE94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6HL03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778EF7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ENGINE PRE-LUB SYSTEM</w:t>
            </w:r>
          </w:p>
        </w:tc>
      </w:tr>
      <w:tr w:rsidR="007C051A" w:rsidRPr="00FB117E" w14:paraId="20A48E4B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FE6287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2HC01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16A61E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TRANSMISSION - FULL AUTOMATIC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EF94E8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6HL12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830511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COOLANT TEMPERATURE ALARM AND LIGHT</w:t>
            </w:r>
          </w:p>
        </w:tc>
      </w:tr>
      <w:tr w:rsidR="007C051A" w:rsidRPr="003277F7" w14:paraId="32FA6A37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F39508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2HD01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A9402E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RETARDER - MANUAL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0FEA4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6HL28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79A3BF1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COOLANT FILTER</w:t>
            </w:r>
          </w:p>
        </w:tc>
      </w:tr>
      <w:tr w:rsidR="007C051A" w:rsidRPr="003277F7" w14:paraId="4D97CA2B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C98C68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2HD02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1C561D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RETARDER - AUTOMATIC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205253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6HM52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3033869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ENGINE UNDER GUARD</w:t>
            </w:r>
          </w:p>
        </w:tc>
      </w:tr>
      <w:tr w:rsidR="007C051A" w:rsidRPr="003277F7" w14:paraId="541F7868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33AC09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2HE01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5BBC0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SUSPENSIONS, HYDROPNEMATIC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480099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6HM53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74BDB0E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TRANSMISSION UNDER GUARD</w:t>
            </w:r>
          </w:p>
        </w:tc>
      </w:tr>
      <w:tr w:rsidR="007C051A" w:rsidRPr="003277F7" w14:paraId="734C23CC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5B2331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2HF01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6200D9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INSTRUMENT PANEL -EMS-KM INDICATION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C7237B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6HM55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DA8E454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PROPELLER SHAFT GUARD, FRONT</w:t>
            </w:r>
          </w:p>
        </w:tc>
      </w:tr>
      <w:tr w:rsidR="007C051A" w:rsidRPr="003277F7" w14:paraId="0E19AA95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0630E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2HG04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8FADDE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ROPS/FOPS CAB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0DF935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6HM56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91E651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PROPELLER SHAFT GUARD, REAR</w:t>
            </w:r>
          </w:p>
        </w:tc>
      </w:tr>
      <w:tr w:rsidR="007C051A" w:rsidRPr="00FB117E" w14:paraId="7AC3D9DF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B1CD94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2HH01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286A21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CATWALK - WIDE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7C32C6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6HM57-N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9B4DE61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PLATFORM GUARD, RH(BOLT ON TYPE)</w:t>
            </w:r>
          </w:p>
        </w:tc>
      </w:tr>
      <w:tr w:rsidR="007C051A" w:rsidRPr="00FB117E" w14:paraId="0F726577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8A276A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2HJ01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16DA76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DIFFERENTIAL - STD (NO LOCK)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C7A94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6HM82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6B4C18E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DUMP POSITION ALARM &amp; WARNING LIGHT</w:t>
            </w:r>
          </w:p>
        </w:tc>
      </w:tr>
      <w:tr w:rsidR="007C051A" w:rsidRPr="00FB117E" w14:paraId="032ED60C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AB49E4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2HW2749R2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3E8A7D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6B2700R49 **E4GPVRLS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53D55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6HP31BUB-D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D2D7001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BULLET, OS, NEW KOMTRAX PLUS, ADD KIT</w:t>
            </w:r>
          </w:p>
        </w:tc>
      </w:tr>
      <w:tr w:rsidR="007C051A" w:rsidRPr="003277F7" w14:paraId="207E3D55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D62B41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2ZX01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462C7D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PAINTING - KOMATSU STD COLOR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259A05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6ZWALL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99266CB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ALL MATERIALS</w:t>
            </w:r>
          </w:p>
        </w:tc>
      </w:tr>
      <w:tr w:rsidR="007C051A" w:rsidRPr="00FB117E" w14:paraId="1F04BF88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03B993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2ZZ02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F3121E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MARKS &amp; PLATES - ENGLISH (GENERAL)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0B014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6AH01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83E09A5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ANCHOR POINT FOR TIE OFFS</w:t>
            </w:r>
          </w:p>
        </w:tc>
      </w:tr>
      <w:tr w:rsidR="007C051A" w:rsidRPr="003277F7" w14:paraId="755D72B0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348DEA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4HA60A-A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3504C1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BODY, GENERAL PURPOSE, 60M3,#3001-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04232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6HA02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9C63EA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BACK-UP LIGHT, ADDITIONAL</w:t>
            </w:r>
          </w:p>
        </w:tc>
      </w:tr>
      <w:tr w:rsidR="007C051A" w:rsidRPr="003277F7" w14:paraId="438DED4D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05BFBA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4HC30S60-B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990ABB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SPILL GUARD 30CM FOR 60M3 B.#3001-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3D5857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6HA03B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E72C21E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LED SIDE WORKING LAMP</w:t>
            </w:r>
          </w:p>
        </w:tc>
      </w:tr>
      <w:tr w:rsidR="007C051A" w:rsidRPr="003277F7" w14:paraId="0CCCEC00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D57086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5AA06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4A9E72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HOT AREA ARRANGEMENT (-20 THRU 50)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AD461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6HA09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467CA69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HAZARD LIGHTS</w:t>
            </w:r>
          </w:p>
        </w:tc>
      </w:tr>
      <w:tr w:rsidR="007C051A" w:rsidRPr="003277F7" w14:paraId="0698C846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8664EA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5AB01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DA1F3A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SANDY &amp; DUSTY AREA ARRANGEMENT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ECD314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6HA11A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46A8C66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LED REAR COMBI LAMP</w:t>
            </w:r>
          </w:p>
        </w:tc>
      </w:tr>
      <w:tr w:rsidR="007C051A" w:rsidRPr="003277F7" w14:paraId="0DA19437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47E725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5AB12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7B3562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POOR FUEL(DUST+WATER)ARRANGEMENT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BBBA41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6HA23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8E53EA7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REARVIEW MIRROR, ADDITIONAL, RH</w:t>
            </w:r>
          </w:p>
        </w:tc>
      </w:tr>
      <w:tr w:rsidR="007C051A" w:rsidRPr="003277F7" w14:paraId="3BBA7786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FCC17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5AB12A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05341E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EXTRA POOR FUEL(WATER+DUST)ARRANGE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AD51B8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6HA28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124CC32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REARVIEW TV MONITOR</w:t>
            </w:r>
          </w:p>
        </w:tc>
      </w:tr>
      <w:tr w:rsidR="007C051A" w:rsidRPr="003277F7" w14:paraId="7A9E5E88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8835F4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6HA57A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8ACF85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SPEED LIMITER FOR ELECTRIC GOVERNOR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480126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6HC02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860F4D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EMERGENCY STEERING, AUTOMATIC (SAE)</w:t>
            </w:r>
          </w:p>
        </w:tc>
      </w:tr>
      <w:tr w:rsidR="007C051A" w:rsidRPr="003277F7" w14:paraId="223F298A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9D739B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6HA85A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68BFE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LED HEAD LAMP, HIGH AND LOW BEAM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95C18D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6HC21B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82F1B82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EMERGENCY BRAKE, 3-WAY</w:t>
            </w:r>
          </w:p>
        </w:tc>
      </w:tr>
      <w:tr w:rsidR="007C051A" w:rsidRPr="003277F7" w14:paraId="6A03E8E9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294868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6HB86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CB9D3E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SEAT BELT (W=78MM) FOR SUSP SEAT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5C16B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6HC23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3E10184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RETARDER, ENGINE EXHAUST</w:t>
            </w:r>
          </w:p>
        </w:tc>
      </w:tr>
      <w:tr w:rsidR="007C051A" w:rsidRPr="003277F7" w14:paraId="16819A43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0B292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6HB89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37B13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SEAT BELT, PASSENGER SEAT(78MM)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95525B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6HC29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08557B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EMERGENCY BRAKE, VARIABLE SYSTEM</w:t>
            </w:r>
          </w:p>
        </w:tc>
      </w:tr>
      <w:tr w:rsidR="007C051A" w:rsidRPr="003277F7" w14:paraId="0C5A0E78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07ACF9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6HC01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838704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EMERGENCY STEERING, MANUAL (SAE)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DF6946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6HD21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7D68932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AIR CONDITIONER</w:t>
            </w:r>
          </w:p>
        </w:tc>
      </w:tr>
      <w:tr w:rsidR="007C051A" w:rsidRPr="00FB117E" w14:paraId="028B40FA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E9DA1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6HE23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61D0D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CIGARETTE LIGHTER AND ASHTRAY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96CD5B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6HF02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A510DCD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SWITCH,E/GOVERN - POWER MODE SELECT</w:t>
            </w:r>
          </w:p>
        </w:tc>
      </w:tr>
      <w:tr w:rsidR="007C051A" w:rsidRPr="00FB117E" w14:paraId="3B533948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485F95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lastRenderedPageBreak/>
              <w:t>6HE24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87A9C6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12V ELECTRIC OUTLET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890F2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6HF52SDA-A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2185A76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PLM SOFT,CD,1.7(VISTA), OVERSEAS</w:t>
            </w:r>
          </w:p>
        </w:tc>
      </w:tr>
      <w:tr w:rsidR="007C051A" w:rsidRPr="003277F7" w14:paraId="68678DA3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C965E3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6HE41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566A12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SUN VISOR, ADDITIONAL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2FD549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6HF55D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7162A75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VHMS+PLM, EXCEPT USA</w:t>
            </w:r>
          </w:p>
        </w:tc>
      </w:tr>
      <w:tr w:rsidR="007C051A" w:rsidRPr="003277F7" w14:paraId="7CC689D2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B19CD3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6HE72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DA3919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TINTED GLASS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CD43E2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6HF66A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EB1F9BD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K-TRACTION CONTROL SYSTEM.</w:t>
            </w:r>
          </w:p>
        </w:tc>
      </w:tr>
      <w:tr w:rsidR="007C051A" w:rsidRPr="003277F7" w14:paraId="269EE225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A22609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6HE82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9A24EC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PASSENGER SEAT, FABRIC SHEET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876306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6ZZ31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AEECF99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GENERAL TOOL KIT</w:t>
            </w:r>
          </w:p>
        </w:tc>
      </w:tr>
      <w:tr w:rsidR="007C051A" w:rsidRPr="003277F7" w14:paraId="5E6C6D4D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567CC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7HC15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FEE318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NARROW PACKING FOR LOCAL TRANSPORT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5AFE04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7HC993016A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ECFA150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SMART RIM</w:t>
            </w:r>
          </w:p>
        </w:tc>
      </w:tr>
      <w:tr w:rsidR="007C051A" w:rsidRPr="003277F7" w14:paraId="64691B4A" w14:textId="77777777" w:rsidTr="00FB117E">
        <w:trPr>
          <w:cantSplit/>
          <w:trHeight w:val="113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AA0AC1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6B312F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4A8BDA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99W1H78MC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BE3FCE1" w14:textId="77777777" w:rsidR="007C051A" w:rsidRPr="003277F7" w:rsidRDefault="007C051A" w:rsidP="007C051A">
            <w:pPr>
              <w:rPr>
                <w:rFonts w:ascii="Calibri Light" w:hAnsi="Calibri Light" w:cs="Calibri Light"/>
                <w:sz w:val="13"/>
                <w:szCs w:val="13"/>
              </w:rPr>
            </w:pPr>
            <w:r w:rsidRPr="003277F7">
              <w:rPr>
                <w:rFonts w:ascii="Calibri Light" w:hAnsi="Calibri Light" w:cs="Calibri Light"/>
                <w:sz w:val="13"/>
                <w:szCs w:val="13"/>
              </w:rPr>
              <w:t>HD785-7</w:t>
            </w:r>
          </w:p>
        </w:tc>
      </w:tr>
    </w:tbl>
    <w:p w14:paraId="5B60E29F" w14:textId="77777777" w:rsidR="00633C64" w:rsidRPr="00257CD0" w:rsidRDefault="00633C64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1111ACA2" w14:textId="77777777" w:rsidR="00D67D3B" w:rsidRPr="000522BF" w:rsidRDefault="00D67D3B" w:rsidP="006072AE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3CB99817" w14:textId="77777777" w:rsidR="00D67D3B" w:rsidRPr="000522BF" w:rsidRDefault="00D67D3B" w:rsidP="006072AE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77D63136" w14:textId="77777777" w:rsidR="00D67D3B" w:rsidRPr="000522BF" w:rsidRDefault="00D67D3B" w:rsidP="006072AE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0CB80D5E" w14:textId="370C8EFC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558BC4E9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</w:t>
      </w:r>
      <w:r w:rsidR="00FD03D3">
        <w:rPr>
          <w:rFonts w:ascii="Roboto Light" w:hAnsi="Roboto Light"/>
          <w:sz w:val="16"/>
          <w:szCs w:val="16"/>
          <w:lang w:val="ru-RU"/>
        </w:rPr>
        <w:t>Футеровка кузова;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E5A9785" w14:textId="14E4409B" w:rsidR="00633C64" w:rsidRDefault="00633C64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Цепи на колеса.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9"/>
      <w:footerReference w:type="default" r:id="rId10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BE8B" w14:textId="77777777" w:rsidR="006D0FB5" w:rsidRDefault="006D0FB5">
      <w:pPr>
        <w:spacing w:line="240" w:lineRule="auto"/>
      </w:pPr>
      <w:r>
        <w:separator/>
      </w:r>
    </w:p>
  </w:endnote>
  <w:endnote w:type="continuationSeparator" w:id="0">
    <w:p w14:paraId="7BBDD272" w14:textId="77777777" w:rsidR="006D0FB5" w:rsidRDefault="006D0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4473" w14:textId="77777777" w:rsidR="006D0FB5" w:rsidRDefault="006D0FB5">
      <w:pPr>
        <w:spacing w:line="240" w:lineRule="auto"/>
      </w:pPr>
      <w:r>
        <w:separator/>
      </w:r>
    </w:p>
  </w:footnote>
  <w:footnote w:type="continuationSeparator" w:id="0">
    <w:p w14:paraId="6B38D80A" w14:textId="77777777" w:rsidR="006D0FB5" w:rsidRDefault="006D0F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22BF"/>
    <w:rsid w:val="00054CA7"/>
    <w:rsid w:val="00055A1B"/>
    <w:rsid w:val="000571CA"/>
    <w:rsid w:val="00077643"/>
    <w:rsid w:val="00081E4D"/>
    <w:rsid w:val="000A388E"/>
    <w:rsid w:val="000A7956"/>
    <w:rsid w:val="000B4F1B"/>
    <w:rsid w:val="000C7043"/>
    <w:rsid w:val="000D630C"/>
    <w:rsid w:val="000E361C"/>
    <w:rsid w:val="000E6C93"/>
    <w:rsid w:val="000F329A"/>
    <w:rsid w:val="0010111D"/>
    <w:rsid w:val="00126884"/>
    <w:rsid w:val="00130630"/>
    <w:rsid w:val="00153730"/>
    <w:rsid w:val="001C0AF6"/>
    <w:rsid w:val="001F38E3"/>
    <w:rsid w:val="001F3DCE"/>
    <w:rsid w:val="00201590"/>
    <w:rsid w:val="002028D9"/>
    <w:rsid w:val="0021425B"/>
    <w:rsid w:val="002145FF"/>
    <w:rsid w:val="00220E8A"/>
    <w:rsid w:val="002222C9"/>
    <w:rsid w:val="0024466B"/>
    <w:rsid w:val="00257CD0"/>
    <w:rsid w:val="0026435E"/>
    <w:rsid w:val="00290504"/>
    <w:rsid w:val="002914CD"/>
    <w:rsid w:val="002925C1"/>
    <w:rsid w:val="00293E97"/>
    <w:rsid w:val="002B1420"/>
    <w:rsid w:val="002D54BC"/>
    <w:rsid w:val="002E5B6A"/>
    <w:rsid w:val="00303A75"/>
    <w:rsid w:val="00304939"/>
    <w:rsid w:val="00331029"/>
    <w:rsid w:val="00335756"/>
    <w:rsid w:val="00341454"/>
    <w:rsid w:val="00363C0E"/>
    <w:rsid w:val="0037240E"/>
    <w:rsid w:val="0037747F"/>
    <w:rsid w:val="00383D5F"/>
    <w:rsid w:val="003863A5"/>
    <w:rsid w:val="00392F93"/>
    <w:rsid w:val="003C50BC"/>
    <w:rsid w:val="003C76BE"/>
    <w:rsid w:val="003D2C94"/>
    <w:rsid w:val="0042736B"/>
    <w:rsid w:val="00434DB5"/>
    <w:rsid w:val="004370D3"/>
    <w:rsid w:val="004448AD"/>
    <w:rsid w:val="00453E26"/>
    <w:rsid w:val="00457C2A"/>
    <w:rsid w:val="00483182"/>
    <w:rsid w:val="00490B01"/>
    <w:rsid w:val="00491707"/>
    <w:rsid w:val="0049706F"/>
    <w:rsid w:val="004A4455"/>
    <w:rsid w:val="004B02B5"/>
    <w:rsid w:val="004C10D8"/>
    <w:rsid w:val="004D0C39"/>
    <w:rsid w:val="004E4C2E"/>
    <w:rsid w:val="00503A46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43A2"/>
    <w:rsid w:val="005A6A73"/>
    <w:rsid w:val="005A7578"/>
    <w:rsid w:val="005A77D8"/>
    <w:rsid w:val="005C4FCF"/>
    <w:rsid w:val="005D24D4"/>
    <w:rsid w:val="005F02F0"/>
    <w:rsid w:val="005F59DE"/>
    <w:rsid w:val="005F79EF"/>
    <w:rsid w:val="006072AE"/>
    <w:rsid w:val="00632216"/>
    <w:rsid w:val="00633C64"/>
    <w:rsid w:val="00652AE0"/>
    <w:rsid w:val="006656F9"/>
    <w:rsid w:val="006836F2"/>
    <w:rsid w:val="0069385C"/>
    <w:rsid w:val="006960D8"/>
    <w:rsid w:val="006B427D"/>
    <w:rsid w:val="006B477E"/>
    <w:rsid w:val="006B5CAA"/>
    <w:rsid w:val="006B6782"/>
    <w:rsid w:val="006B6D42"/>
    <w:rsid w:val="006C3746"/>
    <w:rsid w:val="006D0FB5"/>
    <w:rsid w:val="00700A7B"/>
    <w:rsid w:val="007239C4"/>
    <w:rsid w:val="00746850"/>
    <w:rsid w:val="00754A18"/>
    <w:rsid w:val="00770D93"/>
    <w:rsid w:val="007815C5"/>
    <w:rsid w:val="007840EB"/>
    <w:rsid w:val="00785E0B"/>
    <w:rsid w:val="00791F0C"/>
    <w:rsid w:val="00794942"/>
    <w:rsid w:val="007B1E87"/>
    <w:rsid w:val="007C051A"/>
    <w:rsid w:val="007C4E58"/>
    <w:rsid w:val="007C59E0"/>
    <w:rsid w:val="007D00ED"/>
    <w:rsid w:val="007E2DEB"/>
    <w:rsid w:val="00804AE2"/>
    <w:rsid w:val="0081445B"/>
    <w:rsid w:val="008334BC"/>
    <w:rsid w:val="00856B2D"/>
    <w:rsid w:val="00860200"/>
    <w:rsid w:val="00863C0D"/>
    <w:rsid w:val="008C3E36"/>
    <w:rsid w:val="008E63DD"/>
    <w:rsid w:val="008F51B6"/>
    <w:rsid w:val="009124E5"/>
    <w:rsid w:val="009129C6"/>
    <w:rsid w:val="00912BDD"/>
    <w:rsid w:val="00914C88"/>
    <w:rsid w:val="00917DE0"/>
    <w:rsid w:val="00934C64"/>
    <w:rsid w:val="0095690C"/>
    <w:rsid w:val="0096570D"/>
    <w:rsid w:val="009676CF"/>
    <w:rsid w:val="009707A0"/>
    <w:rsid w:val="009802BB"/>
    <w:rsid w:val="00987980"/>
    <w:rsid w:val="009A291B"/>
    <w:rsid w:val="009D4354"/>
    <w:rsid w:val="009F12A5"/>
    <w:rsid w:val="00A21E1F"/>
    <w:rsid w:val="00A5683A"/>
    <w:rsid w:val="00A6212B"/>
    <w:rsid w:val="00A83AB3"/>
    <w:rsid w:val="00A95DBD"/>
    <w:rsid w:val="00A97971"/>
    <w:rsid w:val="00AA0A11"/>
    <w:rsid w:val="00AB0184"/>
    <w:rsid w:val="00AB7C3C"/>
    <w:rsid w:val="00AC07AD"/>
    <w:rsid w:val="00AE1D10"/>
    <w:rsid w:val="00AF0EE3"/>
    <w:rsid w:val="00AF5ABB"/>
    <w:rsid w:val="00B14985"/>
    <w:rsid w:val="00B35BF0"/>
    <w:rsid w:val="00B362A1"/>
    <w:rsid w:val="00B401A4"/>
    <w:rsid w:val="00B50F58"/>
    <w:rsid w:val="00B51F33"/>
    <w:rsid w:val="00B9167E"/>
    <w:rsid w:val="00BB2A36"/>
    <w:rsid w:val="00BC29C9"/>
    <w:rsid w:val="00BC6BC6"/>
    <w:rsid w:val="00BE778D"/>
    <w:rsid w:val="00BF1992"/>
    <w:rsid w:val="00C17041"/>
    <w:rsid w:val="00C37CDA"/>
    <w:rsid w:val="00C463CB"/>
    <w:rsid w:val="00C51A83"/>
    <w:rsid w:val="00C659F5"/>
    <w:rsid w:val="00C71700"/>
    <w:rsid w:val="00C936D8"/>
    <w:rsid w:val="00C9511C"/>
    <w:rsid w:val="00C9633D"/>
    <w:rsid w:val="00CA7EF2"/>
    <w:rsid w:val="00CB0BC9"/>
    <w:rsid w:val="00CD2B8D"/>
    <w:rsid w:val="00CD71FB"/>
    <w:rsid w:val="00CE7B38"/>
    <w:rsid w:val="00D05E2D"/>
    <w:rsid w:val="00D065E0"/>
    <w:rsid w:val="00D67D3B"/>
    <w:rsid w:val="00D714C1"/>
    <w:rsid w:val="00D80019"/>
    <w:rsid w:val="00D82B3D"/>
    <w:rsid w:val="00D84874"/>
    <w:rsid w:val="00D97D62"/>
    <w:rsid w:val="00DB08EA"/>
    <w:rsid w:val="00DE78E5"/>
    <w:rsid w:val="00DF05DD"/>
    <w:rsid w:val="00E061B0"/>
    <w:rsid w:val="00E12153"/>
    <w:rsid w:val="00E35394"/>
    <w:rsid w:val="00E35BA9"/>
    <w:rsid w:val="00E403C2"/>
    <w:rsid w:val="00E95C18"/>
    <w:rsid w:val="00EA433E"/>
    <w:rsid w:val="00EE317F"/>
    <w:rsid w:val="00EF2247"/>
    <w:rsid w:val="00F21947"/>
    <w:rsid w:val="00F27389"/>
    <w:rsid w:val="00F36F06"/>
    <w:rsid w:val="00F458A4"/>
    <w:rsid w:val="00F627C2"/>
    <w:rsid w:val="00F62D42"/>
    <w:rsid w:val="00F91440"/>
    <w:rsid w:val="00F93EA0"/>
    <w:rsid w:val="00F95EDB"/>
    <w:rsid w:val="00FA4F01"/>
    <w:rsid w:val="00FB117E"/>
    <w:rsid w:val="00FB4B24"/>
    <w:rsid w:val="00FD03D3"/>
    <w:rsid w:val="00FE3346"/>
    <w:rsid w:val="00FE4559"/>
    <w:rsid w:val="00FE7618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NormalGrid">
    <w:name w:val="Normal Grid"/>
    <w:basedOn w:val="a1"/>
    <w:uiPriority w:val="39"/>
    <w:rsid w:val="00633C64"/>
    <w:pPr>
      <w:spacing w:line="240" w:lineRule="auto"/>
    </w:pPr>
    <w:rPr>
      <w:rFonts w:ascii="Georgia" w:eastAsiaTheme="minorHAnsi" w:hAnsiTheme="minorHAnsi" w:cstheme="minorBidi"/>
      <w:sz w:val="21"/>
      <w:lang w:val="et-EE" w:eastAsia="en-US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d">
    <w:name w:val="No Spacing"/>
    <w:uiPriority w:val="1"/>
    <w:qFormat/>
    <w:rsid w:val="00D67D3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Владимир Победенный</cp:lastModifiedBy>
  <cp:revision>7</cp:revision>
  <cp:lastPrinted>2025-09-14T20:53:00Z</cp:lastPrinted>
  <dcterms:created xsi:type="dcterms:W3CDTF">2025-09-14T20:11:00Z</dcterms:created>
  <dcterms:modified xsi:type="dcterms:W3CDTF">2025-09-15T00:29:00Z</dcterms:modified>
</cp:coreProperties>
</file>